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1C4176" w:rsidP="009F2E20" w:rsidRDefault="00AB0DAD" w14:paraId="1DEBCF59" w14:textId="7ABDD71E">
      <w:pPr>
        <w:tabs>
          <w:tab w:val="left" w:pos="7140"/>
        </w:tabs>
      </w:pPr>
      <w:r>
        <w:rPr>
          <w:rFonts w:ascii="Segoe UI" w:hAnsi="Segoe UI" w:eastAsia="Times New Roman" w:cs="Segoe UI"/>
          <w:noProof/>
          <w:kern w:val="0"/>
          <w:sz w:val="18"/>
          <w:szCs w:val="18"/>
          <w:lang w:eastAsia="fr-FR"/>
        </w:rPr>
        <w:drawing>
          <wp:anchor distT="0" distB="0" distL="114300" distR="114300" simplePos="0" relativeHeight="251661312" behindDoc="1" locked="0" layoutInCell="1" allowOverlap="1" wp14:anchorId="4D11D677" wp14:editId="6F740556">
            <wp:simplePos x="0" y="0"/>
            <wp:positionH relativeFrom="margin">
              <wp:posOffset>4036695</wp:posOffset>
            </wp:positionH>
            <wp:positionV relativeFrom="paragraph">
              <wp:posOffset>-137160</wp:posOffset>
            </wp:positionV>
            <wp:extent cx="2040890" cy="748665"/>
            <wp:effectExtent l="0" t="0" r="0" b="0"/>
            <wp:wrapNone/>
            <wp:docPr id="1241467511"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4124" name="Image 8" descr="Une image contenant texte, Police, Graphique, logo&#10;&#10;Description générée automatique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0890" cy="7486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6E9E6E6B" wp14:editId="269827F9">
            <wp:simplePos x="0" y="0"/>
            <wp:positionH relativeFrom="column">
              <wp:posOffset>1066165</wp:posOffset>
            </wp:positionH>
            <wp:positionV relativeFrom="paragraph">
              <wp:posOffset>-130175</wp:posOffset>
            </wp:positionV>
            <wp:extent cx="819150" cy="829945"/>
            <wp:effectExtent l="0" t="0" r="0" b="8255"/>
            <wp:wrapNone/>
            <wp:docPr id="211914215" name="Image 211914215"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9150" cy="829945"/>
                    </a:xfrm>
                    <a:prstGeom prst="rect">
                      <a:avLst/>
                    </a:prstGeom>
                  </pic:spPr>
                </pic:pic>
              </a:graphicData>
            </a:graphic>
          </wp:anchor>
        </w:drawing>
      </w:r>
      <w:r w:rsidRPr="009F2E20" w:rsidR="00297A23">
        <w:rPr>
          <w:noProof/>
          <w:lang w:val="fr-RE"/>
        </w:rPr>
        <w:drawing>
          <wp:anchor distT="0" distB="0" distL="114300" distR="114300" simplePos="0" relativeHeight="251665408" behindDoc="1" locked="0" layoutInCell="1" allowOverlap="1" wp14:anchorId="691D7AFB" wp14:editId="1EAEB94A">
            <wp:simplePos x="0" y="0"/>
            <wp:positionH relativeFrom="margin">
              <wp:posOffset>-404495</wp:posOffset>
            </wp:positionH>
            <wp:positionV relativeFrom="paragraph">
              <wp:posOffset>-297815</wp:posOffset>
            </wp:positionV>
            <wp:extent cx="1356360" cy="1051657"/>
            <wp:effectExtent l="0" t="0" r="0" b="0"/>
            <wp:wrapNone/>
            <wp:docPr id="1139010771"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1789" cy="105586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2E20">
        <w:tab/>
      </w:r>
    </w:p>
    <w:p w:rsidR="001C4176" w:rsidRDefault="001C4176" w14:paraId="58F2573B" w14:textId="148673FE"/>
    <w:p w:rsidR="001C4176" w:rsidRDefault="001C4176" w14:paraId="64F20EA8" w14:textId="670CBF69"/>
    <w:p w:rsidR="001C4176" w:rsidRDefault="001C4176" w14:paraId="0667BBA0" w14:textId="2AC67F1A"/>
    <w:p w:rsidR="001C4176" w:rsidRDefault="001C4176" w14:paraId="0B71A870" w14:textId="77777777"/>
    <w:p w:rsidR="001C4176" w:rsidRDefault="001C4176" w14:paraId="51056A58" w14:textId="77777777"/>
    <w:p w:rsidR="001C4176" w:rsidRDefault="001C4176" w14:paraId="3438934C" w14:textId="77777777"/>
    <w:p w:rsidR="00862C36" w:rsidP="001C4176" w:rsidRDefault="00696A89" w14:paraId="448113C5" w14:textId="1ABCCFE0">
      <w:pPr>
        <w:pStyle w:val="Titre"/>
        <w:jc w:val="center"/>
        <w:rPr>
          <w:b/>
          <w:bCs/>
        </w:rPr>
      </w:pPr>
      <w:r>
        <w:rPr>
          <w:b/>
          <w:bCs/>
        </w:rPr>
        <w:t>Dispositif « </w:t>
      </w:r>
      <w:proofErr w:type="spellStart"/>
      <w:r>
        <w:rPr>
          <w:b/>
          <w:bCs/>
        </w:rPr>
        <w:t>Kap</w:t>
      </w:r>
      <w:proofErr w:type="spellEnd"/>
      <w:r>
        <w:rPr>
          <w:b/>
          <w:bCs/>
        </w:rPr>
        <w:t xml:space="preserve"> Photovoltaïque » </w:t>
      </w:r>
      <w:r w:rsidR="00EF225A">
        <w:rPr>
          <w:b/>
          <w:bCs/>
        </w:rPr>
        <w:br/>
      </w:r>
      <w:r>
        <w:rPr>
          <w:b/>
          <w:bCs/>
        </w:rPr>
        <w:t>de la Région Réunion</w:t>
      </w:r>
      <w:r w:rsidRPr="001C4176" w:rsidR="00B92530">
        <w:rPr>
          <w:b/>
          <w:bCs/>
        </w:rPr>
        <w:t xml:space="preserve"> </w:t>
      </w:r>
      <w:r w:rsidR="00AB0DAD">
        <w:rPr>
          <w:b/>
          <w:bCs/>
        </w:rPr>
        <w:br/>
      </w:r>
    </w:p>
    <w:p w:rsidR="0041176B" w:rsidP="001C4176" w:rsidRDefault="00862C36" w14:paraId="7FF7EDBF" w14:textId="059ACE37">
      <w:pPr>
        <w:pStyle w:val="Titre"/>
        <w:jc w:val="center"/>
        <w:rPr>
          <w:b/>
          <w:bCs/>
        </w:rPr>
      </w:pPr>
      <w:r>
        <w:rPr>
          <w:b/>
          <w:bCs/>
        </w:rPr>
        <w:t>A</w:t>
      </w:r>
      <w:r w:rsidRPr="001C4176" w:rsidR="00B92530">
        <w:rPr>
          <w:b/>
          <w:bCs/>
        </w:rPr>
        <w:t>ppel à candidatures</w:t>
      </w:r>
    </w:p>
    <w:p w:rsidR="00862C36" w:rsidP="00862C36" w:rsidRDefault="00862C36" w14:paraId="741F58DE" w14:textId="77777777"/>
    <w:p w:rsidRPr="00862C36" w:rsidR="00862C36" w:rsidP="00862C36" w:rsidRDefault="00862C36" w14:paraId="4F582395" w14:textId="62E27843">
      <w:pPr>
        <w:jc w:val="center"/>
        <w:rPr>
          <w:rFonts w:ascii="D-DIN" w:hAnsi="D-DIN"/>
          <w:sz w:val="28"/>
          <w:szCs w:val="28"/>
        </w:rPr>
      </w:pPr>
      <w:r w:rsidRPr="00862C36">
        <w:rPr>
          <w:rFonts w:ascii="D-DIN" w:hAnsi="D-DIN"/>
          <w:sz w:val="28"/>
          <w:szCs w:val="28"/>
        </w:rPr>
        <w:t>Programme Opérationnel Européen 2021-2027</w:t>
      </w:r>
    </w:p>
    <w:p w:rsidRPr="00862C36" w:rsidR="001C4176" w:rsidRDefault="001C4176" w14:paraId="5B50CD05" w14:textId="77777777">
      <w:pPr>
        <w:rPr>
          <w:rFonts w:ascii="D-DIN" w:hAnsi="D-DIN"/>
          <w:sz w:val="28"/>
          <w:szCs w:val="28"/>
        </w:rPr>
      </w:pPr>
    </w:p>
    <w:p w:rsidR="001C4176" w:rsidP="00862C36" w:rsidRDefault="00C26A6F" w14:paraId="7C8B5711" w14:textId="01410418">
      <w:pPr>
        <w:jc w:val="center"/>
        <w:rPr>
          <w:rFonts w:ascii="D-DIN" w:hAnsi="D-DIN"/>
          <w:b/>
          <w:bCs/>
          <w:sz w:val="28"/>
          <w:szCs w:val="28"/>
        </w:rPr>
      </w:pPr>
      <w:r>
        <w:rPr>
          <w:rFonts w:ascii="D-DIN" w:hAnsi="D-DIN"/>
          <w:b/>
          <w:bCs/>
          <w:sz w:val="28"/>
          <w:szCs w:val="28"/>
        </w:rPr>
        <w:t>Octobre</w:t>
      </w:r>
      <w:r w:rsidRPr="00862C36" w:rsidR="001C4176">
        <w:rPr>
          <w:rFonts w:ascii="D-DIN" w:hAnsi="D-DIN"/>
          <w:b/>
          <w:bCs/>
          <w:sz w:val="28"/>
          <w:szCs w:val="28"/>
        </w:rPr>
        <w:t xml:space="preserve"> 2024</w:t>
      </w:r>
    </w:p>
    <w:p w:rsidR="00862C36" w:rsidP="00862C36" w:rsidRDefault="00862C36" w14:paraId="1016A5DB" w14:textId="77777777">
      <w:pPr>
        <w:jc w:val="center"/>
        <w:rPr>
          <w:rFonts w:ascii="D-DIN" w:hAnsi="D-DIN"/>
          <w:b/>
          <w:bCs/>
          <w:sz w:val="28"/>
          <w:szCs w:val="28"/>
        </w:rPr>
      </w:pPr>
    </w:p>
    <w:p w:rsidR="00862C36" w:rsidP="00862C36" w:rsidRDefault="00862C36" w14:paraId="31E81DB1" w14:textId="77777777">
      <w:pPr>
        <w:jc w:val="center"/>
        <w:rPr>
          <w:rFonts w:ascii="D-DIN" w:hAnsi="D-DIN"/>
          <w:b/>
          <w:bCs/>
          <w:sz w:val="28"/>
          <w:szCs w:val="28"/>
        </w:rPr>
      </w:pPr>
    </w:p>
    <w:p w:rsidR="00862C36" w:rsidP="00862C36" w:rsidRDefault="00862C36" w14:paraId="7E39D36A" w14:textId="77777777">
      <w:pPr>
        <w:jc w:val="center"/>
        <w:rPr>
          <w:rFonts w:ascii="D-DIN" w:hAnsi="D-DIN"/>
          <w:b/>
          <w:bCs/>
          <w:sz w:val="28"/>
          <w:szCs w:val="28"/>
        </w:rPr>
      </w:pPr>
    </w:p>
    <w:p w:rsidR="00862C36" w:rsidP="00862C36" w:rsidRDefault="00862C36" w14:paraId="75579458" w14:textId="77777777">
      <w:pPr>
        <w:jc w:val="center"/>
        <w:rPr>
          <w:rFonts w:ascii="D-DIN" w:hAnsi="D-DIN"/>
          <w:b/>
          <w:bCs/>
          <w:sz w:val="28"/>
          <w:szCs w:val="28"/>
        </w:rPr>
      </w:pPr>
    </w:p>
    <w:p w:rsidR="00862C36" w:rsidP="00862C36" w:rsidRDefault="00862C36" w14:paraId="0B903B64" w14:textId="77777777">
      <w:pPr>
        <w:jc w:val="center"/>
        <w:rPr>
          <w:rFonts w:ascii="D-DIN" w:hAnsi="D-DIN"/>
          <w:b/>
          <w:bCs/>
          <w:sz w:val="28"/>
          <w:szCs w:val="28"/>
        </w:rPr>
      </w:pPr>
    </w:p>
    <w:p w:rsidR="00862C36" w:rsidP="00862C36" w:rsidRDefault="00862C36" w14:paraId="22E24EF4" w14:textId="77777777">
      <w:pPr>
        <w:jc w:val="center"/>
        <w:rPr>
          <w:rFonts w:ascii="D-DIN" w:hAnsi="D-DIN"/>
          <w:b/>
          <w:bCs/>
          <w:sz w:val="28"/>
          <w:szCs w:val="28"/>
        </w:rPr>
      </w:pPr>
    </w:p>
    <w:p w:rsidR="00862C36" w:rsidP="00862C36" w:rsidRDefault="00862C36" w14:paraId="77008F4C" w14:textId="77777777">
      <w:pPr>
        <w:jc w:val="center"/>
        <w:rPr>
          <w:rFonts w:ascii="D-DIN" w:hAnsi="D-DIN"/>
          <w:b/>
          <w:bCs/>
          <w:sz w:val="28"/>
          <w:szCs w:val="28"/>
        </w:rPr>
      </w:pPr>
    </w:p>
    <w:p w:rsidR="00862C36" w:rsidP="00862C36" w:rsidRDefault="00862C36" w14:paraId="1BA35C8D" w14:textId="77777777">
      <w:pPr>
        <w:jc w:val="center"/>
        <w:rPr>
          <w:rFonts w:ascii="D-DIN" w:hAnsi="D-DIN"/>
          <w:b/>
          <w:bCs/>
          <w:sz w:val="28"/>
          <w:szCs w:val="28"/>
        </w:rPr>
      </w:pPr>
    </w:p>
    <w:p w:rsidR="00862C36" w:rsidP="00862C36" w:rsidRDefault="00862C36" w14:paraId="6FF04F7D" w14:textId="77777777">
      <w:pPr>
        <w:jc w:val="center"/>
        <w:rPr>
          <w:rFonts w:ascii="D-DIN" w:hAnsi="D-DIN"/>
          <w:b/>
          <w:bCs/>
          <w:sz w:val="28"/>
          <w:szCs w:val="28"/>
        </w:rPr>
      </w:pPr>
    </w:p>
    <w:p w:rsidRPr="00862C36" w:rsidR="00862C36" w:rsidP="00862C36" w:rsidRDefault="00862C36" w14:paraId="66D0B86C" w14:textId="77777777">
      <w:pPr>
        <w:jc w:val="center"/>
        <w:rPr>
          <w:rFonts w:ascii="D-DIN" w:hAnsi="D-DIN"/>
          <w:b/>
          <w:bCs/>
          <w:sz w:val="28"/>
          <w:szCs w:val="28"/>
        </w:rPr>
      </w:pPr>
    </w:p>
    <w:p w:rsidRPr="00862C36" w:rsidR="001C4176" w:rsidP="00862C36" w:rsidRDefault="001C4176" w14:paraId="15A30796" w14:textId="4D3C3ED2">
      <w:pPr>
        <w:jc w:val="center"/>
        <w:rPr>
          <w:rFonts w:ascii="D-DIN" w:hAnsi="D-DIN"/>
          <w:b/>
          <w:bCs/>
          <w:sz w:val="28"/>
          <w:szCs w:val="28"/>
        </w:rPr>
      </w:pPr>
      <w:r w:rsidRPr="00862C36">
        <w:rPr>
          <w:rFonts w:ascii="D-DIN" w:hAnsi="D-DIN"/>
          <w:b/>
          <w:bCs/>
          <w:sz w:val="28"/>
          <w:szCs w:val="28"/>
        </w:rPr>
        <w:t xml:space="preserve">Date limite de dépôt des candidatures : </w:t>
      </w:r>
      <w:r w:rsidRPr="00862C36" w:rsidR="00862C36">
        <w:rPr>
          <w:rFonts w:ascii="D-DIN" w:hAnsi="D-DIN"/>
          <w:b/>
          <w:bCs/>
          <w:sz w:val="28"/>
          <w:szCs w:val="28"/>
        </w:rPr>
        <w:br/>
      </w:r>
      <w:r w:rsidRPr="00862C36">
        <w:rPr>
          <w:rFonts w:ascii="D-DIN" w:hAnsi="D-DIN"/>
          <w:b/>
          <w:bCs/>
          <w:sz w:val="28"/>
          <w:szCs w:val="28"/>
        </w:rPr>
        <w:t xml:space="preserve">le </w:t>
      </w:r>
      <w:r w:rsidR="00E8745A">
        <w:rPr>
          <w:rFonts w:ascii="D-DIN" w:hAnsi="D-DIN"/>
          <w:b/>
          <w:bCs/>
          <w:sz w:val="28"/>
          <w:szCs w:val="28"/>
        </w:rPr>
        <w:t xml:space="preserve">21 </w:t>
      </w:r>
      <w:r w:rsidR="00980D2F">
        <w:rPr>
          <w:rFonts w:ascii="D-DIN" w:hAnsi="D-DIN"/>
          <w:b/>
          <w:bCs/>
          <w:sz w:val="28"/>
          <w:szCs w:val="28"/>
        </w:rPr>
        <w:t>février</w:t>
      </w:r>
      <w:r w:rsidR="00E8745A">
        <w:rPr>
          <w:rFonts w:ascii="D-DIN" w:hAnsi="D-DIN"/>
          <w:b/>
          <w:bCs/>
          <w:sz w:val="28"/>
          <w:szCs w:val="28"/>
        </w:rPr>
        <w:t xml:space="preserve"> 2025</w:t>
      </w:r>
      <w:r w:rsidRPr="00862C36" w:rsidR="009F2E20">
        <w:rPr>
          <w:rFonts w:ascii="D-DIN" w:hAnsi="D-DIN"/>
          <w:b/>
          <w:bCs/>
          <w:sz w:val="28"/>
          <w:szCs w:val="28"/>
        </w:rPr>
        <w:t xml:space="preserve"> à 16h00 (heure de La Réunion)</w:t>
      </w:r>
    </w:p>
    <w:p w:rsidR="00965527" w:rsidRDefault="00965527" w14:paraId="1D6A75AA" w14:textId="77777777"/>
    <w:p w:rsidR="00B92530" w:rsidP="00367FEB" w:rsidRDefault="00B92530" w14:paraId="1FB18930" w14:textId="3132B6C3">
      <w:pPr>
        <w:pStyle w:val="Titre1"/>
        <w:numPr>
          <w:ilvl w:val="0"/>
          <w:numId w:val="19"/>
        </w:numPr>
      </w:pPr>
      <w:r>
        <w:t xml:space="preserve">Contexte </w:t>
      </w:r>
    </w:p>
    <w:p w:rsidRPr="009F2E20" w:rsidR="009F2E20" w:rsidP="00297A23" w:rsidRDefault="009F2E20" w14:paraId="64E7DAF7" w14:textId="29AA18AF">
      <w:pPr>
        <w:pStyle w:val="Sansinterligne"/>
        <w:jc w:val="both"/>
        <w:rPr>
          <w:lang w:eastAsia="fr-FR"/>
        </w:rPr>
      </w:pPr>
      <w:r w:rsidRPr="009F2E20">
        <w:rPr>
          <w:lang w:eastAsia="fr-FR"/>
        </w:rPr>
        <w:t xml:space="preserve">Dans le cadre de la mise en œuvre de la Programmation Pluriannuelle de l’Énergie (PPE), </w:t>
      </w:r>
      <w:proofErr w:type="spellStart"/>
      <w:r w:rsidRPr="009F2E20">
        <w:rPr>
          <w:lang w:eastAsia="fr-FR"/>
        </w:rPr>
        <w:t>co</w:t>
      </w:r>
      <w:proofErr w:type="spellEnd"/>
      <w:r w:rsidRPr="009F2E20">
        <w:rPr>
          <w:lang w:eastAsia="fr-FR"/>
        </w:rPr>
        <w:t>-</w:t>
      </w:r>
      <w:r w:rsidR="00C26A6F">
        <w:rPr>
          <w:lang w:eastAsia="fr-FR"/>
        </w:rPr>
        <w:t>é</w:t>
      </w:r>
      <w:r w:rsidRPr="009F2E20">
        <w:rPr>
          <w:lang w:eastAsia="fr-FR"/>
        </w:rPr>
        <w:t xml:space="preserve">laborée par la Région Réunion et l’État, la Région Réunion a mis en place avec Énergies Réunion et plusieurs </w:t>
      </w:r>
      <w:r w:rsidR="00325461">
        <w:rPr>
          <w:lang w:eastAsia="fr-FR"/>
        </w:rPr>
        <w:t>professionnels du solaire</w:t>
      </w:r>
      <w:r w:rsidRPr="009F2E20">
        <w:rPr>
          <w:lang w:eastAsia="fr-FR"/>
        </w:rPr>
        <w:t xml:space="preserve"> </w:t>
      </w:r>
      <w:r w:rsidRPr="005D359B">
        <w:rPr>
          <w:lang w:eastAsia="fr-FR"/>
        </w:rPr>
        <w:t xml:space="preserve">le dispositif « </w:t>
      </w:r>
      <w:proofErr w:type="spellStart"/>
      <w:r w:rsidRPr="005D359B">
        <w:rPr>
          <w:lang w:eastAsia="fr-FR"/>
        </w:rPr>
        <w:t>Kap</w:t>
      </w:r>
      <w:proofErr w:type="spellEnd"/>
      <w:r w:rsidRPr="005D359B">
        <w:rPr>
          <w:lang w:eastAsia="fr-FR"/>
        </w:rPr>
        <w:t xml:space="preserve"> Photovoltaïque », pour favoriser l’installation de centrales photovoltaïques chez les particuliers</w:t>
      </w:r>
      <w:r w:rsidRPr="009F2E20">
        <w:rPr>
          <w:lang w:eastAsia="fr-FR"/>
        </w:rPr>
        <w:t>,</w:t>
      </w:r>
      <w:r w:rsidRPr="009F2E20">
        <w:rPr>
          <w:b/>
          <w:bCs/>
          <w:lang w:eastAsia="fr-FR"/>
        </w:rPr>
        <w:t xml:space="preserve"> </w:t>
      </w:r>
      <w:r w:rsidRPr="009F2E20">
        <w:rPr>
          <w:lang w:eastAsia="fr-FR"/>
        </w:rPr>
        <w:t xml:space="preserve">et rendre le photovoltaïque accessible au plus grand nombre. </w:t>
      </w:r>
    </w:p>
    <w:p w:rsidR="009F2E20" w:rsidP="00297A23" w:rsidRDefault="009F2E20" w14:paraId="2DC82826" w14:textId="3057371B">
      <w:pPr>
        <w:pStyle w:val="Sansinterligne"/>
        <w:jc w:val="both"/>
        <w:rPr>
          <w:rFonts w:eastAsia="SimSun, 宋体"/>
          <w:lang w:val="fr-RE" w:bidi="hi-IN"/>
        </w:rPr>
      </w:pPr>
      <w:r w:rsidRPr="009F2E20">
        <w:rPr>
          <w:lang w:eastAsia="fr-FR"/>
        </w:rPr>
        <w:br/>
      </w:r>
      <w:r w:rsidRPr="005D359B">
        <w:rPr>
          <w:lang w:eastAsia="fr-FR"/>
        </w:rPr>
        <w:t>Le dispositif « </w:t>
      </w:r>
      <w:proofErr w:type="spellStart"/>
      <w:r w:rsidRPr="005D359B">
        <w:rPr>
          <w:lang w:eastAsia="fr-FR"/>
        </w:rPr>
        <w:t>Kap</w:t>
      </w:r>
      <w:proofErr w:type="spellEnd"/>
      <w:r w:rsidRPr="005D359B">
        <w:rPr>
          <w:lang w:eastAsia="fr-FR"/>
        </w:rPr>
        <w:t xml:space="preserve"> Photovoltaïque » est cofinancé par la Région Réunion et l’Union Européenne via le FEDER</w:t>
      </w:r>
      <w:r w:rsidRPr="009F2E20">
        <w:rPr>
          <w:b/>
          <w:bCs/>
          <w:lang w:eastAsia="fr-FR"/>
        </w:rPr>
        <w:t xml:space="preserve"> </w:t>
      </w:r>
      <w:r w:rsidRPr="009F2E20">
        <w:rPr>
          <w:rFonts w:eastAsia="SimSun, 宋体"/>
          <w:lang w:val="fr-RE" w:bidi="hi-IN"/>
        </w:rPr>
        <w:t>(fiche action 2.2.1 du Programme Opérationnel Européen FEDER 2021-2027).</w:t>
      </w:r>
    </w:p>
    <w:p w:rsidR="00862C36" w:rsidP="00297A23" w:rsidRDefault="00862C36" w14:paraId="7939D810" w14:textId="77777777">
      <w:pPr>
        <w:pStyle w:val="Sansinterligne"/>
        <w:jc w:val="both"/>
        <w:rPr>
          <w:rFonts w:eastAsia="SimSun, 宋体"/>
          <w:lang w:val="fr-RE" w:bidi="hi-IN"/>
        </w:rPr>
      </w:pPr>
    </w:p>
    <w:p w:rsidR="00A06276" w:rsidP="00297A23" w:rsidRDefault="00FB23D1" w14:paraId="779D9E2B" w14:textId="0B0D6861">
      <w:pPr>
        <w:pStyle w:val="Sansinterligne"/>
        <w:jc w:val="both"/>
        <w:rPr>
          <w:lang w:eastAsia="fr-FR"/>
        </w:rPr>
      </w:pPr>
      <w:r>
        <w:rPr>
          <w:lang w:eastAsia="fr-FR"/>
        </w:rPr>
        <w:t>Depuis sa mise en œuvre op</w:t>
      </w:r>
      <w:r w:rsidR="00F039D2">
        <w:rPr>
          <w:lang w:eastAsia="fr-FR"/>
        </w:rPr>
        <w:t>érationnelle, le dispositif « Chèque Photovoltaïque », renommé « </w:t>
      </w:r>
      <w:proofErr w:type="spellStart"/>
      <w:r w:rsidR="00F039D2">
        <w:rPr>
          <w:lang w:eastAsia="fr-FR"/>
        </w:rPr>
        <w:t>Kap</w:t>
      </w:r>
      <w:proofErr w:type="spellEnd"/>
      <w:r w:rsidR="00F039D2">
        <w:rPr>
          <w:lang w:eastAsia="fr-FR"/>
        </w:rPr>
        <w:t xml:space="preserve"> Photovoltaïque » a permis le financement de plus de 4000 centrales photovoltaïques résidentielles, pour plus de 19 millions d’euros d’aide </w:t>
      </w:r>
      <w:r w:rsidR="008C7090">
        <w:rPr>
          <w:lang w:eastAsia="fr-FR"/>
        </w:rPr>
        <w:t xml:space="preserve">engagés. Cela représente une puissance totale de 17 MW, soit près de 100 000 m² de panneaux photovoltaïques installés en toiture. </w:t>
      </w:r>
    </w:p>
    <w:p w:rsidR="005D359B" w:rsidP="00297A23" w:rsidRDefault="005D359B" w14:paraId="67725123" w14:textId="77777777">
      <w:pPr>
        <w:pStyle w:val="Sansinterligne"/>
        <w:jc w:val="both"/>
        <w:rPr>
          <w:lang w:eastAsia="fr-FR"/>
        </w:rPr>
      </w:pPr>
    </w:p>
    <w:p w:rsidR="005D359B" w:rsidP="00297A23" w:rsidRDefault="005D359B" w14:paraId="2F06FC6C" w14:textId="72F3AFE0">
      <w:pPr>
        <w:pStyle w:val="Sansinterligne"/>
        <w:jc w:val="both"/>
        <w:rPr>
          <w:lang w:eastAsia="fr-FR"/>
        </w:rPr>
      </w:pPr>
      <w:r>
        <w:rPr>
          <w:lang w:eastAsia="fr-FR"/>
        </w:rPr>
        <w:t>A la date d’écriture du présent appel à candidatures, le dispositif « </w:t>
      </w:r>
      <w:proofErr w:type="spellStart"/>
      <w:r>
        <w:rPr>
          <w:lang w:eastAsia="fr-FR"/>
        </w:rPr>
        <w:t>Kap</w:t>
      </w:r>
      <w:proofErr w:type="spellEnd"/>
      <w:r>
        <w:rPr>
          <w:lang w:eastAsia="fr-FR"/>
        </w:rPr>
        <w:t xml:space="preserve"> Photovoltaïque </w:t>
      </w:r>
      <w:r w:rsidR="008C7090">
        <w:rPr>
          <w:lang w:eastAsia="fr-FR"/>
        </w:rPr>
        <w:t>» compte</w:t>
      </w:r>
      <w:r>
        <w:rPr>
          <w:lang w:eastAsia="fr-FR"/>
        </w:rPr>
        <w:t xml:space="preserve"> </w:t>
      </w:r>
      <w:r w:rsidR="00325461">
        <w:rPr>
          <w:lang w:eastAsia="fr-FR"/>
        </w:rPr>
        <w:t xml:space="preserve">14 </w:t>
      </w:r>
      <w:r>
        <w:rPr>
          <w:lang w:eastAsia="fr-FR"/>
        </w:rPr>
        <w:t xml:space="preserve">entreprises partenaires conventionnées. </w:t>
      </w:r>
    </w:p>
    <w:p w:rsidR="00A06276" w:rsidP="00297A23" w:rsidRDefault="00A06276" w14:paraId="539CDCB9" w14:textId="77777777">
      <w:pPr>
        <w:pStyle w:val="Sansinterligne"/>
        <w:jc w:val="both"/>
        <w:rPr>
          <w:lang w:eastAsia="fr-FR"/>
        </w:rPr>
      </w:pPr>
    </w:p>
    <w:p w:rsidRPr="00442744" w:rsidR="00B44232" w:rsidP="00B44232" w:rsidRDefault="00B44232" w14:paraId="7147047F" w14:textId="77777777">
      <w:pPr>
        <w:pStyle w:val="Standard"/>
        <w:widowControl w:val="0"/>
        <w:jc w:val="both"/>
        <w:rPr>
          <w:rFonts w:eastAsia="SimSun, 宋体"/>
          <w:lang w:val="fr-RE" w:bidi="hi-IN"/>
        </w:rPr>
      </w:pPr>
      <w:r w:rsidRPr="00442744">
        <w:rPr>
          <w:rFonts w:eastAsia="SimSun, 宋体"/>
          <w:lang w:val="fr-RE" w:bidi="hi-IN"/>
        </w:rPr>
        <w:t>Il s’agit pour la Région Réunion de démocratiser le solaire photovoltaïque résidentiel pour améliorer le pouvoir d’achat des réunionnais, créer de l’emploi local, réduire les consommations d'énergie et favoriser l’accès aux énergies renouvelables sur le territoire.</w:t>
      </w:r>
    </w:p>
    <w:p w:rsidR="00B44232" w:rsidP="00297A23" w:rsidRDefault="00B44232" w14:paraId="1C728AE4" w14:textId="77777777">
      <w:pPr>
        <w:pStyle w:val="Sansinterligne"/>
        <w:jc w:val="both"/>
        <w:rPr>
          <w:lang w:eastAsia="fr-FR"/>
        </w:rPr>
      </w:pPr>
    </w:p>
    <w:p w:rsidR="00B92530" w:rsidP="00F071B8" w:rsidRDefault="00B44232" w14:paraId="3D9DFF54" w14:textId="7E1CECA1">
      <w:pPr>
        <w:pStyle w:val="Sansinterligne"/>
        <w:jc w:val="both"/>
        <w:rPr>
          <w:lang w:eastAsia="fr-FR"/>
        </w:rPr>
      </w:pPr>
      <w:r>
        <w:rPr>
          <w:lang w:eastAsia="fr-FR"/>
        </w:rPr>
        <w:t xml:space="preserve">Cette action s’inscrit </w:t>
      </w:r>
      <w:r w:rsidR="00A66547">
        <w:rPr>
          <w:lang w:eastAsia="fr-FR"/>
        </w:rPr>
        <w:t xml:space="preserve">dans le cadre du Plan Solaire Régional : elle vise à accompagner les Réunionnais dans la maitrise de leurs consommations énergétiques et dans la réduction de leur facture d’électricité. </w:t>
      </w:r>
    </w:p>
    <w:p w:rsidRPr="00F071B8" w:rsidR="00F071B8" w:rsidP="00367FEB" w:rsidRDefault="00B92530" w14:paraId="19770B2B" w14:textId="1EBEBDE8">
      <w:pPr>
        <w:pStyle w:val="Titre1"/>
        <w:numPr>
          <w:ilvl w:val="0"/>
          <w:numId w:val="19"/>
        </w:numPr>
      </w:pPr>
      <w:r>
        <w:t>Objet du présent appel à candidatures</w:t>
      </w:r>
    </w:p>
    <w:p w:rsidR="009F2E20" w:rsidP="00F3246F" w:rsidRDefault="00B92530" w14:paraId="64445075" w14:textId="15844F99">
      <w:pPr>
        <w:jc w:val="both"/>
      </w:pPr>
      <w:r>
        <w:t>Le présent appel à candidature</w:t>
      </w:r>
      <w:r w:rsidR="004254D2">
        <w:t>s</w:t>
      </w:r>
      <w:r>
        <w:t xml:space="preserve"> vise à sélectionner </w:t>
      </w:r>
      <w:r w:rsidR="009F2E20">
        <w:t>les</w:t>
      </w:r>
      <w:r w:rsidR="00CC1BF0">
        <w:t xml:space="preserve"> entreprises du secteur du photovoltaïque souhaitant </w:t>
      </w:r>
      <w:r w:rsidR="002A651D">
        <w:t>devenir partenaires du dispositif « </w:t>
      </w:r>
      <w:proofErr w:type="spellStart"/>
      <w:r w:rsidR="002A651D">
        <w:t>Kap</w:t>
      </w:r>
      <w:proofErr w:type="spellEnd"/>
      <w:r w:rsidR="002A651D">
        <w:t xml:space="preserve"> Photovoltaïque » et ainsi faire bénéficier de la subvention régionale et européenne à leurs clients</w:t>
      </w:r>
      <w:r w:rsidR="006613AB">
        <w:t xml:space="preserve"> particuliers</w:t>
      </w:r>
      <w:r w:rsidR="00861781">
        <w:t xml:space="preserve"> </w:t>
      </w:r>
      <w:r w:rsidR="00F3246F">
        <w:t xml:space="preserve">propriétaires résidant </w:t>
      </w:r>
      <w:r w:rsidR="00861781">
        <w:t xml:space="preserve">à La Réunion (974). </w:t>
      </w:r>
      <w:r w:rsidR="00CC1BF0">
        <w:t xml:space="preserve"> </w:t>
      </w:r>
    </w:p>
    <w:p w:rsidR="00703D6A" w:rsidRDefault="00703D6A" w14:paraId="65D5EB04" w14:textId="7811B931">
      <w:r>
        <w:t xml:space="preserve">Les entreprises sélectionnées à l’issue du présent appel à candidatures </w:t>
      </w:r>
      <w:r w:rsidR="00CC1BF0">
        <w:t>signeront</w:t>
      </w:r>
      <w:r>
        <w:t xml:space="preserve"> une convention de partenariat avec la Région Réunion et Energies Réunion.</w:t>
      </w:r>
      <w:r w:rsidR="00CC1BF0">
        <w:t xml:space="preserve"> </w:t>
      </w:r>
    </w:p>
    <w:p w:rsidR="00F071B8" w:rsidP="004448F8" w:rsidRDefault="00F071B8" w14:paraId="6EC48DD1" w14:textId="7D7C9F42">
      <w:pPr>
        <w:pStyle w:val="Standard"/>
        <w:tabs>
          <w:tab w:val="left" w:pos="2520"/>
        </w:tabs>
        <w:jc w:val="both"/>
        <w:rPr>
          <w:lang w:val="fr-RE"/>
        </w:rPr>
      </w:pPr>
      <w:r w:rsidRPr="001E3D22">
        <w:rPr>
          <w:lang w:val="fr-RE"/>
        </w:rPr>
        <w:t xml:space="preserve">Le </w:t>
      </w:r>
      <w:r>
        <w:rPr>
          <w:lang w:val="fr-RE"/>
        </w:rPr>
        <w:t>p</w:t>
      </w:r>
      <w:r w:rsidRPr="001E3D22">
        <w:rPr>
          <w:lang w:val="fr-RE"/>
        </w:rPr>
        <w:t>rofessionnel procédant à la fourniture et à l'installation de la centrale photovoltaïque devra posséder les compétences professionnelles nécessaires, ainsi que les garanties légales couvrant explicitement l'ensemble des activités et travaux qu'il réalise.</w:t>
      </w:r>
    </w:p>
    <w:p w:rsidRPr="004448F8" w:rsidR="004448F8" w:rsidP="004448F8" w:rsidRDefault="004448F8" w14:paraId="7EAF8187" w14:textId="77777777">
      <w:pPr>
        <w:pStyle w:val="Standard"/>
        <w:tabs>
          <w:tab w:val="left" w:pos="2520"/>
        </w:tabs>
        <w:jc w:val="both"/>
        <w:rPr>
          <w:lang w:val="fr-RE"/>
        </w:rPr>
      </w:pPr>
    </w:p>
    <w:p w:rsidR="00BF427A" w:rsidRDefault="00CC1BF0" w14:paraId="2A0C5E4E" w14:textId="02570E6B">
      <w:r>
        <w:t>Seules les entreprises</w:t>
      </w:r>
      <w:r w:rsidR="00703D6A">
        <w:t xml:space="preserve"> </w:t>
      </w:r>
      <w:r>
        <w:t xml:space="preserve">partenaires conventionnés </w:t>
      </w:r>
      <w:r w:rsidR="003C52ED">
        <w:t xml:space="preserve">pourront </w:t>
      </w:r>
      <w:r w:rsidR="008564EB">
        <w:t>faire bénéficier de la subvention « </w:t>
      </w:r>
      <w:proofErr w:type="spellStart"/>
      <w:r w:rsidR="008564EB">
        <w:t>Kap</w:t>
      </w:r>
      <w:proofErr w:type="spellEnd"/>
      <w:r w:rsidR="008564EB">
        <w:t xml:space="preserve"> Photovoltaïque » à leurs clients</w:t>
      </w:r>
      <w:r>
        <w:t xml:space="preserve"> particuliers</w:t>
      </w:r>
      <w:r w:rsidR="00294889">
        <w:t xml:space="preserve">. </w:t>
      </w:r>
    </w:p>
    <w:p w:rsidRPr="00FF00D2" w:rsidR="00FF00D2" w:rsidP="00367FEB" w:rsidRDefault="005B09DF" w14:paraId="7104621F" w14:textId="074FBB99">
      <w:pPr>
        <w:pStyle w:val="Titre1"/>
        <w:numPr>
          <w:ilvl w:val="0"/>
          <w:numId w:val="19"/>
        </w:numPr>
      </w:pPr>
      <w:r>
        <w:t xml:space="preserve">Public visé </w:t>
      </w:r>
    </w:p>
    <w:p w:rsidR="006613AB" w:rsidP="000B748C" w:rsidRDefault="006613AB" w14:paraId="1BDC6EA5" w14:textId="610C756C">
      <w:pPr>
        <w:jc w:val="both"/>
        <w:rPr>
          <w:lang w:val="fr-RE" w:eastAsia="zh-CN"/>
        </w:rPr>
      </w:pPr>
      <w:r w:rsidRPr="00FF00D2">
        <w:rPr>
          <w:lang w:val="fr-RE" w:eastAsia="zh-CN"/>
        </w:rPr>
        <w:t xml:space="preserve">Entreprises </w:t>
      </w:r>
      <w:r w:rsidR="00111075">
        <w:rPr>
          <w:lang w:val="fr-RE" w:eastAsia="zh-CN"/>
        </w:rPr>
        <w:t xml:space="preserve">réunionnaises </w:t>
      </w:r>
      <w:r w:rsidRPr="00FF00D2" w:rsidR="00FF00D2">
        <w:rPr>
          <w:lang w:val="fr-RE" w:eastAsia="zh-CN"/>
        </w:rPr>
        <w:t xml:space="preserve">qualifiées </w:t>
      </w:r>
      <w:r w:rsidRPr="00FF00D2">
        <w:rPr>
          <w:lang w:val="fr-RE" w:eastAsia="zh-CN"/>
        </w:rPr>
        <w:t xml:space="preserve">proposant </w:t>
      </w:r>
      <w:r w:rsidRPr="000B748C">
        <w:rPr>
          <w:b/>
          <w:bCs/>
          <w:lang w:val="fr-RE" w:eastAsia="zh-CN"/>
        </w:rPr>
        <w:t>la vente, la pose</w:t>
      </w:r>
      <w:r w:rsidRPr="000B748C" w:rsidR="00FF00D2">
        <w:rPr>
          <w:b/>
          <w:bCs/>
          <w:lang w:val="fr-RE" w:eastAsia="zh-CN"/>
        </w:rPr>
        <w:t xml:space="preserve"> et la maintenance</w:t>
      </w:r>
      <w:r w:rsidRPr="00FF00D2" w:rsidR="00FF00D2">
        <w:rPr>
          <w:lang w:val="fr-RE" w:eastAsia="zh-CN"/>
        </w:rPr>
        <w:t xml:space="preserve"> </w:t>
      </w:r>
      <w:r w:rsidRPr="00C86E59" w:rsidR="00E71774">
        <w:rPr>
          <w:b/>
          <w:bCs/>
          <w:lang w:val="fr-RE" w:eastAsia="zh-CN"/>
        </w:rPr>
        <w:t>de centrales photovoltaïques résidentielles</w:t>
      </w:r>
      <w:r w:rsidRPr="00C86E59" w:rsidR="00F3246F">
        <w:rPr>
          <w:b/>
          <w:bCs/>
          <w:lang w:val="fr-RE" w:eastAsia="zh-CN"/>
        </w:rPr>
        <w:t>, en autoconsommation totale</w:t>
      </w:r>
      <w:r w:rsidR="00F3246F">
        <w:rPr>
          <w:lang w:val="fr-RE" w:eastAsia="zh-CN"/>
        </w:rPr>
        <w:t xml:space="preserve"> (sans vente d’énergie) </w:t>
      </w:r>
    </w:p>
    <w:p w:rsidRPr="00005C6D" w:rsidR="005B09DF" w:rsidP="00005C6D" w:rsidRDefault="00A3502F" w14:paraId="51DA45CD" w14:textId="0D04D229">
      <w:pPr>
        <w:jc w:val="both"/>
        <w:rPr>
          <w:b/>
          <w:bCs/>
          <w:lang w:val="fr-RE" w:eastAsia="zh-CN"/>
        </w:rPr>
      </w:pPr>
      <w:r w:rsidRPr="006C7DDE">
        <w:rPr>
          <w:b/>
          <w:bCs/>
          <w:lang w:val="fr-RE" w:eastAsia="zh-CN"/>
        </w:rPr>
        <w:t xml:space="preserve">Les entreprises ayant déjà une convention de partenariat signée au moment de la publication, et les entreprises ayant déjà fait acte de candidature avant la date de publication du présent </w:t>
      </w:r>
      <w:r w:rsidRPr="006C7DDE" w:rsidR="006C7DDE">
        <w:rPr>
          <w:b/>
          <w:bCs/>
          <w:lang w:val="fr-RE" w:eastAsia="zh-CN"/>
        </w:rPr>
        <w:t>appel à candidatures</w:t>
      </w:r>
      <w:r w:rsidRPr="006C7DDE">
        <w:rPr>
          <w:b/>
          <w:bCs/>
          <w:lang w:val="fr-RE" w:eastAsia="zh-CN"/>
        </w:rPr>
        <w:t> ne sont pas concernées</w:t>
      </w:r>
      <w:r w:rsidR="00005C6D">
        <w:rPr>
          <w:b/>
          <w:bCs/>
          <w:lang w:val="fr-RE" w:eastAsia="zh-CN"/>
        </w:rPr>
        <w:t xml:space="preserve"> par la présente procédure</w:t>
      </w:r>
      <w:r w:rsidRPr="006C7DDE">
        <w:rPr>
          <w:b/>
          <w:bCs/>
          <w:lang w:val="fr-RE" w:eastAsia="zh-CN"/>
        </w:rPr>
        <w:t xml:space="preserve">. </w:t>
      </w:r>
    </w:p>
    <w:p w:rsidR="00B92530" w:rsidP="00367FEB" w:rsidRDefault="00B92530" w14:paraId="6D14020A" w14:textId="08142ACF">
      <w:pPr>
        <w:pStyle w:val="Titre1"/>
        <w:numPr>
          <w:ilvl w:val="0"/>
          <w:numId w:val="19"/>
        </w:numPr>
      </w:pPr>
      <w:r>
        <w:t xml:space="preserve">Descriptif du dispositif </w:t>
      </w:r>
      <w:r w:rsidR="009F2E20">
        <w:t>« </w:t>
      </w:r>
      <w:proofErr w:type="spellStart"/>
      <w:r w:rsidR="009F2E20">
        <w:t>Kap</w:t>
      </w:r>
      <w:proofErr w:type="spellEnd"/>
      <w:r w:rsidR="009F2E20">
        <w:t xml:space="preserve"> Photovoltaïque » </w:t>
      </w:r>
    </w:p>
    <w:p w:rsidR="00CE45F1" w:rsidP="00CC1147" w:rsidRDefault="00CE45F1" w14:paraId="52FD75F3" w14:textId="77777777">
      <w:pPr>
        <w:pStyle w:val="Standard"/>
        <w:jc w:val="both"/>
        <w:rPr>
          <w:lang w:val="fr-RE"/>
        </w:rPr>
      </w:pPr>
    </w:p>
    <w:p w:rsidRPr="00C5358B" w:rsidR="00CC1147" w:rsidP="00CC1147" w:rsidRDefault="00CC1147" w14:paraId="7698E922" w14:textId="3D911BEF">
      <w:pPr>
        <w:pStyle w:val="Standard"/>
        <w:jc w:val="both"/>
        <w:rPr>
          <w:lang w:val="fr-RE"/>
        </w:rPr>
      </w:pPr>
      <w:r w:rsidRPr="00C5358B">
        <w:rPr>
          <w:lang w:val="fr-RE"/>
        </w:rPr>
        <w:t xml:space="preserve">Le dispositif « KAP PHOTOVOLTAÏQUE » permet l'attribution d'une subvention régionale et européenne à des </w:t>
      </w:r>
      <w:r w:rsidR="00CE45F1">
        <w:rPr>
          <w:lang w:val="fr-RE"/>
        </w:rPr>
        <w:t>p</w:t>
      </w:r>
      <w:r w:rsidRPr="00C5358B">
        <w:rPr>
          <w:lang w:val="fr-RE"/>
        </w:rPr>
        <w:t xml:space="preserve">articuliers qui en font la demande pour l'installation de centrales photovoltaïques individuelles neuves, acquises obligatoirement auprès d'un </w:t>
      </w:r>
      <w:r w:rsidR="00CE45F1">
        <w:rPr>
          <w:lang w:val="fr-RE"/>
        </w:rPr>
        <w:t>p</w:t>
      </w:r>
      <w:r w:rsidRPr="00C5358B">
        <w:rPr>
          <w:lang w:val="fr-RE"/>
        </w:rPr>
        <w:t>rofessionnel partenaire du dispositif.</w:t>
      </w:r>
    </w:p>
    <w:p w:rsidRPr="00C5358B" w:rsidR="00CC1147" w:rsidP="00CC1147" w:rsidRDefault="00CC1147" w14:paraId="6334B3D0" w14:textId="77777777">
      <w:pPr>
        <w:pStyle w:val="Standard"/>
        <w:jc w:val="both"/>
        <w:rPr>
          <w:lang w:val="fr-RE"/>
        </w:rPr>
      </w:pPr>
    </w:p>
    <w:p w:rsidR="00CC1147" w:rsidP="00CC1147" w:rsidRDefault="00CC1147" w14:paraId="77E31324" w14:textId="0FB1E8FE">
      <w:pPr>
        <w:pStyle w:val="Standard"/>
        <w:jc w:val="both"/>
        <w:rPr>
          <w:lang w:val="fr-RE"/>
        </w:rPr>
      </w:pPr>
      <w:r w:rsidRPr="00C5358B">
        <w:rPr>
          <w:lang w:val="fr-RE"/>
        </w:rPr>
        <w:t xml:space="preserve">Le </w:t>
      </w:r>
      <w:r w:rsidR="00CE45F1">
        <w:rPr>
          <w:lang w:val="fr-RE"/>
        </w:rPr>
        <w:t>p</w:t>
      </w:r>
      <w:r w:rsidRPr="00C5358B">
        <w:rPr>
          <w:lang w:val="fr-RE"/>
        </w:rPr>
        <w:t xml:space="preserve">articulier ne dispose pas de la possibilité de percevoir la subvention régionale et européenne sur son propre compte bancaire : une subrogation systématique sera faite en faveur du </w:t>
      </w:r>
      <w:r w:rsidR="00CE45F1">
        <w:rPr>
          <w:lang w:val="fr-RE"/>
        </w:rPr>
        <w:t>p</w:t>
      </w:r>
      <w:r w:rsidRPr="00C5358B">
        <w:rPr>
          <w:lang w:val="fr-RE"/>
        </w:rPr>
        <w:t xml:space="preserve">rofessionnel retenu par le </w:t>
      </w:r>
      <w:r w:rsidR="00CE45F1">
        <w:rPr>
          <w:lang w:val="fr-RE"/>
        </w:rPr>
        <w:t>p</w:t>
      </w:r>
      <w:r w:rsidRPr="00C5358B">
        <w:rPr>
          <w:lang w:val="fr-RE"/>
        </w:rPr>
        <w:t xml:space="preserve">articulier. </w:t>
      </w:r>
    </w:p>
    <w:p w:rsidR="00CE45F1" w:rsidP="00CC1147" w:rsidRDefault="00CE45F1" w14:paraId="4A0A84D5" w14:textId="77777777">
      <w:pPr>
        <w:pStyle w:val="Standard"/>
        <w:jc w:val="both"/>
        <w:rPr>
          <w:lang w:val="fr-RE"/>
        </w:rPr>
      </w:pPr>
    </w:p>
    <w:p w:rsidRPr="00CE45F1" w:rsidR="00CE45F1" w:rsidP="00CC1147" w:rsidRDefault="00CE45F1" w14:paraId="037A11EE" w14:textId="7BF926F4">
      <w:pPr>
        <w:pStyle w:val="Standard"/>
        <w:jc w:val="both"/>
        <w:rPr>
          <w:b/>
          <w:bCs/>
          <w:lang w:val="fr-RE"/>
        </w:rPr>
      </w:pPr>
      <w:r w:rsidRPr="00CE45F1">
        <w:rPr>
          <w:b/>
          <w:bCs/>
          <w:lang w:val="fr-RE"/>
        </w:rPr>
        <w:t xml:space="preserve">Le montant de la subvention régionale et européenne est ainsi directement déduit du devis. </w:t>
      </w:r>
    </w:p>
    <w:p w:rsidRPr="00C5358B" w:rsidR="00CC1147" w:rsidP="00CC1147" w:rsidRDefault="00CC1147" w14:paraId="5D625173" w14:textId="77777777">
      <w:pPr>
        <w:pStyle w:val="Standard"/>
        <w:jc w:val="both"/>
        <w:rPr>
          <w:lang w:val="fr-RE"/>
        </w:rPr>
      </w:pPr>
    </w:p>
    <w:p w:rsidR="00CC1147" w:rsidP="00CC1147" w:rsidRDefault="00BB4CB8" w14:paraId="1FDB8EE8" w14:textId="66F18779">
      <w:pPr>
        <w:pStyle w:val="Standard"/>
        <w:jc w:val="both"/>
        <w:rPr>
          <w:lang w:val="fr-RE"/>
        </w:rPr>
      </w:pPr>
      <w:r>
        <w:rPr>
          <w:lang w:val="fr-RE"/>
        </w:rPr>
        <w:t xml:space="preserve">Seules les entreprises </w:t>
      </w:r>
      <w:r w:rsidRPr="00C5358B" w:rsidR="00CC1147">
        <w:rPr>
          <w:lang w:val="fr-RE"/>
        </w:rPr>
        <w:t>partenaires du dispositif</w:t>
      </w:r>
      <w:r>
        <w:rPr>
          <w:lang w:val="fr-RE"/>
        </w:rPr>
        <w:t xml:space="preserve"> </w:t>
      </w:r>
      <w:r w:rsidRPr="00C5358B" w:rsidR="00CC1147">
        <w:rPr>
          <w:lang w:val="fr-RE"/>
        </w:rPr>
        <w:t xml:space="preserve">pourront faire bénéficier leurs clients particuliers qui les auront mandatés de la subvention régionale et européenne. </w:t>
      </w:r>
    </w:p>
    <w:p w:rsidR="009C4674" w:rsidP="00CC1147" w:rsidRDefault="009C4674" w14:paraId="37C371F5" w14:textId="77777777">
      <w:pPr>
        <w:pStyle w:val="Standard"/>
        <w:jc w:val="both"/>
        <w:rPr>
          <w:lang w:val="fr-RE"/>
        </w:rPr>
      </w:pPr>
    </w:p>
    <w:p w:rsidR="009C4674" w:rsidP="00CC1147" w:rsidRDefault="009C4674" w14:paraId="3710B46E" w14:textId="1432B488">
      <w:pPr>
        <w:pStyle w:val="Standard"/>
        <w:jc w:val="both"/>
        <w:rPr>
          <w:lang w:val="fr-RE"/>
        </w:rPr>
      </w:pPr>
      <w:r>
        <w:rPr>
          <w:lang w:val="fr-RE"/>
        </w:rPr>
        <w:t xml:space="preserve">Les installations photovoltaïques financées doivent respecter un cahier des charges et des prix plafonds (cf. annexe 1 – convention de partenariat). </w:t>
      </w:r>
    </w:p>
    <w:p w:rsidR="00BB4CB8" w:rsidP="00BB4CB8" w:rsidRDefault="00212C13" w14:paraId="414E391A" w14:textId="77777777">
      <w:pPr>
        <w:pStyle w:val="Textbodyuser"/>
        <w:spacing w:before="360" w:line="240" w:lineRule="auto"/>
        <w:jc w:val="both"/>
        <w:rPr>
          <w:lang w:val="fr-RE"/>
        </w:rPr>
      </w:pPr>
      <w:r w:rsidRPr="00C5358B">
        <w:rPr>
          <w:lang w:val="fr-RE"/>
        </w:rPr>
        <w:t xml:space="preserve">La subvention est versée par la Région Réunion, sous réserve de la vérification par Energies Réunion de l’éligibilité de la centrale photovoltaïque installée chez le </w:t>
      </w:r>
      <w:r w:rsidR="00BB4CB8">
        <w:rPr>
          <w:lang w:val="fr-RE"/>
        </w:rPr>
        <w:t>p</w:t>
      </w:r>
      <w:r w:rsidRPr="00C5358B">
        <w:rPr>
          <w:lang w:val="fr-RE"/>
        </w:rPr>
        <w:t>articulier et sur présentation des pièces nécessaires par l</w:t>
      </w:r>
      <w:r w:rsidR="00BB4CB8">
        <w:rPr>
          <w:lang w:val="fr-RE"/>
        </w:rPr>
        <w:t>’entreprise,</w:t>
      </w:r>
      <w:r w:rsidRPr="00C5358B">
        <w:rPr>
          <w:lang w:val="fr-RE"/>
        </w:rPr>
        <w:t xml:space="preserve"> permettant d’attester que l’installation est réalisée, fonctionnelle, et conforme, dans un délai de </w:t>
      </w:r>
      <w:r>
        <w:rPr>
          <w:lang w:val="fr-RE"/>
        </w:rPr>
        <w:t>18</w:t>
      </w:r>
      <w:r w:rsidRPr="00C5358B">
        <w:rPr>
          <w:lang w:val="fr-RE"/>
        </w:rPr>
        <w:t xml:space="preserve"> mois </w:t>
      </w:r>
      <w:r w:rsidRPr="00BB4CB8">
        <w:rPr>
          <w:lang w:val="fr-RE"/>
        </w:rPr>
        <w:t>à compter de la date de notification de la subvention.</w:t>
      </w:r>
    </w:p>
    <w:p w:rsidRPr="00FA4C28" w:rsidR="00212C13" w:rsidP="00BB4CB8" w:rsidRDefault="00212C13" w14:paraId="4F5F5097" w14:textId="38160F1A">
      <w:pPr>
        <w:pStyle w:val="Textbodyuser"/>
        <w:spacing w:before="360" w:line="240" w:lineRule="auto"/>
        <w:jc w:val="both"/>
        <w:rPr>
          <w:lang w:val="fr-RE"/>
        </w:rPr>
      </w:pPr>
      <w:r w:rsidRPr="00BB4CB8">
        <w:rPr>
          <w:lang w:val="fr-RE"/>
        </w:rPr>
        <w:t>Le montant</w:t>
      </w:r>
      <w:r w:rsidRPr="00FA4C28">
        <w:rPr>
          <w:lang w:val="fr-RE"/>
        </w:rPr>
        <w:t xml:space="preserve"> de l'aide versée par la Région Réunion dépend de la puissance installée</w:t>
      </w:r>
      <w:r>
        <w:rPr>
          <w:lang w:val="fr-RE"/>
        </w:rPr>
        <w:t xml:space="preserve"> </w:t>
      </w:r>
      <w:r w:rsidRPr="00FA4C28">
        <w:rPr>
          <w:lang w:val="fr-RE"/>
        </w:rPr>
        <w:t>et de la présence ou non d’un système de stockage.</w:t>
      </w:r>
    </w:p>
    <w:p w:rsidRPr="00FA4C28" w:rsidR="00212C13" w:rsidP="00212C13" w:rsidRDefault="00212C13" w14:paraId="16A385E7" w14:textId="77777777">
      <w:pPr>
        <w:pStyle w:val="Standard"/>
        <w:jc w:val="both"/>
        <w:rPr>
          <w:lang w:val="fr-RE"/>
        </w:rPr>
      </w:pPr>
      <w:r w:rsidRPr="00FA4C28">
        <w:rPr>
          <w:lang w:val="fr-RE"/>
        </w:rPr>
        <w:t>L’aide maximale accordée aux différents types d’installations est donnée dans les tableaux ci-après.</w:t>
      </w:r>
    </w:p>
    <w:p w:rsidRPr="0080711A" w:rsidR="00212C13" w:rsidP="00212C13" w:rsidRDefault="00212C13" w14:paraId="1A54A89E" w14:textId="77777777">
      <w:pPr>
        <w:pStyle w:val="Standard"/>
        <w:jc w:val="both"/>
        <w:rPr>
          <w:b/>
          <w:bCs/>
          <w:lang w:val="fr-RE"/>
        </w:rPr>
      </w:pPr>
      <w:r w:rsidRPr="00FA4C28">
        <w:rPr>
          <w:b/>
          <w:bCs/>
          <w:lang w:val="fr-RE"/>
        </w:rPr>
        <w:t xml:space="preserve">Ces montants d’aides s’entendent toutes aides publiques </w:t>
      </w:r>
      <w:r>
        <w:rPr>
          <w:b/>
          <w:bCs/>
          <w:lang w:val="fr-RE"/>
        </w:rPr>
        <w:t xml:space="preserve">à l’investissement </w:t>
      </w:r>
      <w:r w:rsidRPr="00FA4C28">
        <w:rPr>
          <w:b/>
          <w:bCs/>
          <w:lang w:val="fr-RE"/>
        </w:rPr>
        <w:t xml:space="preserve">confondues, et sont soumis aux plafonds applicables aux aides d’Etat. </w:t>
      </w:r>
      <w:r w:rsidRPr="0080711A">
        <w:rPr>
          <w:b/>
          <w:bCs/>
          <w:lang w:val="fr-RE"/>
        </w:rPr>
        <w:t>Pour toute la durée de la convention :</w:t>
      </w:r>
    </w:p>
    <w:p w:rsidRPr="00FA4C28" w:rsidR="00212C13" w:rsidP="00212C13" w:rsidRDefault="00212C13" w14:paraId="3CD563A1" w14:textId="77777777">
      <w:pPr>
        <w:pStyle w:val="Standard"/>
        <w:jc w:val="both"/>
        <w:rPr>
          <w:lang w:val="fr-RE"/>
        </w:rPr>
      </w:pPr>
    </w:p>
    <w:tbl>
      <w:tblPr>
        <w:tblW w:w="9432" w:type="dxa"/>
        <w:tblInd w:w="-108" w:type="dxa"/>
        <w:tblLayout w:type="fixed"/>
        <w:tblCellMar>
          <w:left w:w="10" w:type="dxa"/>
          <w:right w:w="10" w:type="dxa"/>
        </w:tblCellMar>
        <w:tblLook w:val="0000" w:firstRow="0" w:lastRow="0" w:firstColumn="0" w:lastColumn="0" w:noHBand="0" w:noVBand="0"/>
      </w:tblPr>
      <w:tblGrid>
        <w:gridCol w:w="3144"/>
        <w:gridCol w:w="3144"/>
        <w:gridCol w:w="3144"/>
      </w:tblGrid>
      <w:tr w:rsidRPr="007376C1" w:rsidR="00212C13" w:rsidTr="002F7067" w14:paraId="1FB05068" w14:textId="77777777">
        <w:tc>
          <w:tcPr>
            <w:tcW w:w="9432"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FA4C28" w:rsidR="00212C13" w:rsidP="002F7067" w:rsidRDefault="00212C13" w14:paraId="615BF419" w14:textId="77777777">
            <w:pPr>
              <w:pStyle w:val="Standard"/>
              <w:jc w:val="center"/>
              <w:rPr>
                <w:lang w:val="fr-RE"/>
              </w:rPr>
            </w:pPr>
            <w:r w:rsidRPr="00FA4C28">
              <w:rPr>
                <w:b/>
                <w:bCs/>
                <w:lang w:val="fr-RE"/>
              </w:rPr>
              <w:t>Installations photovoltaïques en autoconsommation totale, sans vente</w:t>
            </w:r>
            <w:r>
              <w:rPr>
                <w:b/>
                <w:bCs/>
                <w:lang w:val="fr-RE"/>
              </w:rPr>
              <w:t xml:space="preserve"> d’électricité</w:t>
            </w:r>
            <w:r w:rsidRPr="00FA4C28">
              <w:rPr>
                <w:b/>
                <w:bCs/>
                <w:lang w:val="fr-RE"/>
              </w:rPr>
              <w:t>, répondant aux conditions définies en annexe</w:t>
            </w:r>
          </w:p>
        </w:tc>
      </w:tr>
      <w:tr w:rsidRPr="007376C1" w:rsidR="00212C13" w:rsidTr="002F7067" w14:paraId="5693BB4F" w14:textId="77777777">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4A0959C8" w14:textId="77777777">
            <w:pPr>
              <w:pStyle w:val="Standard"/>
              <w:rPr>
                <w:lang w:val="fr-RE"/>
              </w:rPr>
            </w:pPr>
            <w:r w:rsidRPr="000E475B">
              <w:rPr>
                <w:lang w:val="fr-RE"/>
              </w:rPr>
              <w:t>Puissance installée</w:t>
            </w:r>
          </w:p>
        </w:tc>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63C629BE" w14:textId="77777777">
            <w:pPr>
              <w:pStyle w:val="Standard"/>
              <w:jc w:val="center"/>
              <w:rPr>
                <w:lang w:val="fr-RE"/>
              </w:rPr>
            </w:pPr>
            <w:r w:rsidRPr="000E475B">
              <w:rPr>
                <w:lang w:val="fr-RE"/>
              </w:rPr>
              <w:t xml:space="preserve">Sans stockage </w:t>
            </w:r>
          </w:p>
        </w:tc>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443C40EE" w14:textId="77777777">
            <w:pPr>
              <w:pStyle w:val="Standard"/>
              <w:jc w:val="center"/>
              <w:rPr>
                <w:lang w:val="fr-RE"/>
              </w:rPr>
            </w:pPr>
            <w:r w:rsidRPr="000E475B">
              <w:rPr>
                <w:lang w:val="fr-RE"/>
              </w:rPr>
              <w:t xml:space="preserve">Avec stockage </w:t>
            </w:r>
          </w:p>
        </w:tc>
      </w:tr>
      <w:tr w:rsidRPr="007376C1" w:rsidR="00212C13" w:rsidTr="002F7067" w14:paraId="0FB07828" w14:textId="77777777">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7C859F29" w14:textId="77777777">
            <w:pPr>
              <w:pStyle w:val="Standard"/>
              <w:rPr>
                <w:lang w:val="fr-RE"/>
              </w:rPr>
            </w:pPr>
            <w:r w:rsidRPr="000E475B">
              <w:rPr>
                <w:lang w:val="fr-RE"/>
              </w:rPr>
              <w:t xml:space="preserve">0,3 à 2 kWc inclus </w:t>
            </w:r>
          </w:p>
        </w:tc>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2D37E374" w14:textId="77777777">
            <w:pPr>
              <w:pStyle w:val="Standard"/>
              <w:spacing w:before="120"/>
              <w:jc w:val="center"/>
              <w:rPr>
                <w:b/>
                <w:bCs/>
                <w:lang w:val="fr-RE"/>
              </w:rPr>
            </w:pPr>
            <w:r w:rsidRPr="000E475B">
              <w:rPr>
                <w:b/>
                <w:bCs/>
                <w:lang w:val="fr-RE"/>
              </w:rPr>
              <w:t>1 500 €</w:t>
            </w:r>
          </w:p>
        </w:tc>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541DA0D9" w14:textId="77777777">
            <w:pPr>
              <w:pStyle w:val="Standard"/>
              <w:spacing w:before="120"/>
              <w:jc w:val="center"/>
              <w:rPr>
                <w:b/>
                <w:bCs/>
                <w:lang w:val="fr-RE"/>
              </w:rPr>
            </w:pPr>
            <w:r w:rsidRPr="000E475B">
              <w:rPr>
                <w:b/>
                <w:bCs/>
                <w:lang w:val="fr-RE"/>
              </w:rPr>
              <w:t>2 000 €</w:t>
            </w:r>
          </w:p>
        </w:tc>
      </w:tr>
      <w:tr w:rsidRPr="007376C1" w:rsidR="00212C13" w:rsidTr="002F7067" w14:paraId="7D3F7BC1" w14:textId="77777777">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7FFE4967" w14:textId="77777777">
            <w:pPr>
              <w:pStyle w:val="Standard"/>
              <w:rPr>
                <w:lang w:val="fr-RE"/>
              </w:rPr>
            </w:pPr>
            <w:r w:rsidRPr="000E475B">
              <w:rPr>
                <w:lang w:val="fr-RE"/>
              </w:rPr>
              <w:t>&gt; 2 kWc à 9 kWc inclus</w:t>
            </w:r>
          </w:p>
        </w:tc>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5953016F" w14:textId="77777777">
            <w:pPr>
              <w:pStyle w:val="Standard"/>
              <w:jc w:val="center"/>
              <w:rPr>
                <w:b/>
                <w:bCs/>
                <w:lang w:val="fr-RE"/>
              </w:rPr>
            </w:pPr>
            <w:r w:rsidRPr="000E475B">
              <w:rPr>
                <w:b/>
                <w:bCs/>
                <w:lang w:val="fr-RE"/>
              </w:rPr>
              <w:t>3 000 €</w:t>
            </w:r>
          </w:p>
        </w:tc>
        <w:tc>
          <w:tcPr>
            <w:tcW w:w="314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0E475B" w:rsidR="00212C13" w:rsidP="002F7067" w:rsidRDefault="00212C13" w14:paraId="606AD378" w14:textId="77777777">
            <w:pPr>
              <w:pStyle w:val="Standard"/>
              <w:jc w:val="center"/>
              <w:rPr>
                <w:b/>
                <w:bCs/>
                <w:lang w:val="fr-RE"/>
              </w:rPr>
            </w:pPr>
            <w:r w:rsidRPr="000E475B">
              <w:rPr>
                <w:b/>
                <w:bCs/>
                <w:lang w:val="fr-RE"/>
              </w:rPr>
              <w:t>6 000 €</w:t>
            </w:r>
          </w:p>
        </w:tc>
      </w:tr>
    </w:tbl>
    <w:p w:rsidR="00212C13" w:rsidP="00212C13" w:rsidRDefault="00212C13" w14:paraId="077BA12A" w14:textId="77777777">
      <w:pPr>
        <w:pStyle w:val="Standard"/>
        <w:jc w:val="both"/>
        <w:rPr>
          <w:lang w:val="fr-RE"/>
        </w:rPr>
      </w:pPr>
    </w:p>
    <w:p w:rsidR="00212C13" w:rsidP="00212C13" w:rsidRDefault="00212C13" w14:paraId="2CE27A16" w14:textId="77777777">
      <w:pPr>
        <w:pStyle w:val="Standard"/>
        <w:jc w:val="both"/>
        <w:rPr>
          <w:lang w:val="fr-RE"/>
        </w:rPr>
      </w:pPr>
    </w:p>
    <w:tbl>
      <w:tblPr>
        <w:tblW w:w="9432" w:type="dxa"/>
        <w:tblInd w:w="-108" w:type="dxa"/>
        <w:tblLayout w:type="fixed"/>
        <w:tblCellMar>
          <w:left w:w="10" w:type="dxa"/>
          <w:right w:w="10" w:type="dxa"/>
        </w:tblCellMar>
        <w:tblLook w:val="0000" w:firstRow="0" w:lastRow="0" w:firstColumn="0" w:lastColumn="0" w:noHBand="0" w:noVBand="0"/>
      </w:tblPr>
      <w:tblGrid>
        <w:gridCol w:w="9432"/>
      </w:tblGrid>
      <w:tr w:rsidRPr="00EA5690" w:rsidR="00212C13" w:rsidTr="002F7067" w14:paraId="4C3865E3" w14:textId="77777777">
        <w:tc>
          <w:tcPr>
            <w:tcW w:w="943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294A3F" w:rsidR="00212C13" w:rsidP="002F7067" w:rsidRDefault="00212C13" w14:paraId="07726FD1" w14:textId="77777777">
            <w:pPr>
              <w:pStyle w:val="Standard"/>
              <w:jc w:val="center"/>
              <w:rPr>
                <w:lang w:val="fr-RE"/>
              </w:rPr>
            </w:pPr>
            <w:r w:rsidRPr="00294A3F">
              <w:rPr>
                <w:b/>
                <w:bCs/>
                <w:lang w:val="fr-RE"/>
              </w:rPr>
              <w:t>Système de stockage seul, répondant aux conditions définies en annexe</w:t>
            </w:r>
          </w:p>
        </w:tc>
      </w:tr>
      <w:tr w:rsidRPr="00EA5690" w:rsidR="00212C13" w:rsidTr="002F7067" w14:paraId="48B17510" w14:textId="77777777">
        <w:tc>
          <w:tcPr>
            <w:tcW w:w="943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08" w:type="dxa"/>
              <w:bottom w:w="0" w:type="dxa"/>
              <w:right w:w="108" w:type="dxa"/>
            </w:tcMar>
          </w:tcPr>
          <w:p w:rsidRPr="00294A3F" w:rsidR="00212C13" w:rsidP="002F7067" w:rsidRDefault="00212C13" w14:paraId="2AA9A1D0" w14:textId="77777777">
            <w:pPr>
              <w:pStyle w:val="Standard"/>
              <w:jc w:val="center"/>
              <w:rPr>
                <w:b/>
                <w:bCs/>
                <w:lang w:val="fr-RE"/>
              </w:rPr>
            </w:pPr>
            <w:r w:rsidRPr="00294A3F">
              <w:rPr>
                <w:b/>
                <w:bCs/>
                <w:lang w:val="fr-RE"/>
              </w:rPr>
              <w:t>3 000 €</w:t>
            </w:r>
          </w:p>
        </w:tc>
      </w:tr>
    </w:tbl>
    <w:p w:rsidR="00212C13" w:rsidP="00212C13" w:rsidRDefault="00212C13" w14:paraId="5AE4D21C" w14:textId="77777777">
      <w:pPr>
        <w:pStyle w:val="Standard"/>
        <w:jc w:val="both"/>
        <w:rPr>
          <w:lang w:val="fr-RE"/>
        </w:rPr>
      </w:pPr>
    </w:p>
    <w:p w:rsidRPr="004C0AB8" w:rsidR="00212C13" w:rsidP="00212C13" w:rsidRDefault="00212C13" w14:paraId="175D5A36" w14:textId="21F26540">
      <w:pPr>
        <w:pStyle w:val="Standard"/>
        <w:jc w:val="both"/>
        <w:rPr>
          <w:lang w:val="fr-RE"/>
        </w:rPr>
      </w:pPr>
      <w:r w:rsidRPr="004C0AB8">
        <w:rPr>
          <w:lang w:val="fr-RE"/>
        </w:rPr>
        <w:t xml:space="preserve">L’aide régionale pour l’installation des systèmes de stockage seuls </w:t>
      </w:r>
      <w:r w:rsidRPr="004C0AB8">
        <w:rPr>
          <w:b/>
          <w:bCs/>
          <w:lang w:val="fr-RE"/>
        </w:rPr>
        <w:t xml:space="preserve">est plafonnée à 70% du </w:t>
      </w:r>
      <w:r w:rsidRPr="004C0AB8" w:rsidR="00B439B7">
        <w:rPr>
          <w:b/>
          <w:bCs/>
          <w:lang w:val="fr-RE"/>
        </w:rPr>
        <w:t xml:space="preserve">coût </w:t>
      </w:r>
      <w:r w:rsidR="00B439B7">
        <w:rPr>
          <w:b/>
          <w:bCs/>
          <w:lang w:val="fr-RE"/>
        </w:rPr>
        <w:t>hors</w:t>
      </w:r>
      <w:r>
        <w:rPr>
          <w:b/>
          <w:bCs/>
          <w:lang w:val="fr-RE"/>
        </w:rPr>
        <w:t xml:space="preserve"> taxes </w:t>
      </w:r>
      <w:r w:rsidRPr="004C0AB8">
        <w:rPr>
          <w:b/>
          <w:bCs/>
          <w:lang w:val="fr-RE"/>
        </w:rPr>
        <w:t>du système</w:t>
      </w:r>
      <w:r w:rsidRPr="004C0AB8">
        <w:rPr>
          <w:lang w:val="fr-RE"/>
        </w:rPr>
        <w:t>, dans la limite du montant forfaitaire cité précédemment.</w:t>
      </w:r>
    </w:p>
    <w:p w:rsidRPr="002F77DB" w:rsidR="00212C13" w:rsidP="00212C13" w:rsidRDefault="00212C13" w14:paraId="735A7B84" w14:textId="77777777">
      <w:pPr>
        <w:pStyle w:val="Standard"/>
        <w:jc w:val="both"/>
        <w:rPr>
          <w:lang w:val="fr-RE"/>
        </w:rPr>
      </w:pPr>
    </w:p>
    <w:p w:rsidRPr="00BB4CB8" w:rsidR="00212C13" w:rsidP="00BB4CB8" w:rsidRDefault="00212C13" w14:paraId="775CCD16" w14:textId="3E48C17A">
      <w:pPr>
        <w:pStyle w:val="Standard"/>
        <w:widowControl w:val="0"/>
        <w:autoSpaceDE w:val="0"/>
        <w:jc w:val="both"/>
        <w:rPr>
          <w:lang w:val="fr-RE"/>
        </w:rPr>
      </w:pPr>
      <w:r w:rsidRPr="002F77DB">
        <w:rPr>
          <w:lang w:val="fr-RE"/>
        </w:rPr>
        <w:t>Les subventions régionales et européennes sont accordées dans la limite de l’enveloppe budgétaire affectée au dispositif « </w:t>
      </w:r>
      <w:proofErr w:type="spellStart"/>
      <w:r w:rsidRPr="002F77DB">
        <w:rPr>
          <w:lang w:val="fr-RE"/>
        </w:rPr>
        <w:t>Kap</w:t>
      </w:r>
      <w:proofErr w:type="spellEnd"/>
      <w:r w:rsidRPr="002F77DB">
        <w:rPr>
          <w:lang w:val="fr-RE"/>
        </w:rPr>
        <w:t xml:space="preserve"> Photovoltaïque » de la Région Réunion, et dans la limite d’un plafond global des aides publiques</w:t>
      </w:r>
      <w:r>
        <w:rPr>
          <w:lang w:val="fr-RE"/>
        </w:rPr>
        <w:t xml:space="preserve"> à l’investissement</w:t>
      </w:r>
      <w:r w:rsidRPr="002F77DB">
        <w:rPr>
          <w:lang w:val="fr-RE"/>
        </w:rPr>
        <w:t>. La Région Réunion sollicite le cofinancement des crédits du FEDER sur les dépenses qu’elle réalise sur ce dispositif.</w:t>
      </w:r>
    </w:p>
    <w:p w:rsidRPr="00A225BC" w:rsidR="00212C13" w:rsidP="00212C13" w:rsidRDefault="00212C13" w14:paraId="3E34B8C2" w14:textId="7E8CA10A">
      <w:pPr>
        <w:pStyle w:val="Standard"/>
        <w:jc w:val="both"/>
        <w:rPr>
          <w:lang w:val="fr-RE"/>
        </w:rPr>
      </w:pPr>
      <w:r w:rsidRPr="002F77DB">
        <w:rPr>
          <w:lang w:val="fr-RE"/>
        </w:rPr>
        <w:t>Les subventions accordées par la Région Réunion dans le cadre du dispositif « </w:t>
      </w:r>
      <w:proofErr w:type="spellStart"/>
      <w:r w:rsidRPr="002F77DB">
        <w:rPr>
          <w:lang w:val="fr-RE"/>
        </w:rPr>
        <w:t>Kap</w:t>
      </w:r>
      <w:proofErr w:type="spellEnd"/>
      <w:r w:rsidRPr="002F77DB">
        <w:rPr>
          <w:lang w:val="fr-RE"/>
        </w:rPr>
        <w:t xml:space="preserve"> Photovoltaïque » sont </w:t>
      </w:r>
      <w:r w:rsidRPr="002F77DB">
        <w:rPr>
          <w:b/>
          <w:bCs/>
          <w:lang w:val="fr-RE"/>
        </w:rPr>
        <w:t xml:space="preserve">valables </w:t>
      </w:r>
      <w:r>
        <w:rPr>
          <w:b/>
          <w:bCs/>
          <w:lang w:val="fr-RE"/>
        </w:rPr>
        <w:t xml:space="preserve">dix-huit (18) </w:t>
      </w:r>
      <w:r w:rsidR="00B439B7">
        <w:rPr>
          <w:b/>
          <w:bCs/>
          <w:lang w:val="fr-RE"/>
        </w:rPr>
        <w:t xml:space="preserve">mois </w:t>
      </w:r>
      <w:r w:rsidRPr="002F77DB" w:rsidR="00B439B7">
        <w:rPr>
          <w:b/>
          <w:bCs/>
          <w:lang w:val="fr-RE"/>
        </w:rPr>
        <w:t>à</w:t>
      </w:r>
      <w:r w:rsidRPr="002F77DB">
        <w:rPr>
          <w:b/>
          <w:bCs/>
          <w:lang w:val="fr-RE"/>
        </w:rPr>
        <w:t xml:space="preserve"> compter de la date </w:t>
      </w:r>
      <w:r>
        <w:rPr>
          <w:b/>
          <w:bCs/>
          <w:lang w:val="fr-RE"/>
        </w:rPr>
        <w:t xml:space="preserve">de notification de la subvention. </w:t>
      </w:r>
    </w:p>
    <w:p w:rsidRPr="00A225BC" w:rsidR="00212C13" w:rsidP="00212C13" w:rsidRDefault="00212C13" w14:paraId="07A0B662" w14:textId="77777777">
      <w:pPr>
        <w:pStyle w:val="Standard"/>
        <w:rPr>
          <w:lang w:val="fr-RE"/>
        </w:rPr>
      </w:pPr>
    </w:p>
    <w:p w:rsidRPr="00A225BC" w:rsidR="00212C13" w:rsidP="00B439B7" w:rsidRDefault="00BB4CB8" w14:paraId="72448DCE" w14:textId="1654C91E">
      <w:pPr>
        <w:pStyle w:val="Standard"/>
        <w:jc w:val="both"/>
        <w:rPr>
          <w:lang w:val="fr-RE"/>
        </w:rPr>
      </w:pPr>
      <w:r>
        <w:rPr>
          <w:lang w:val="fr-RE"/>
        </w:rPr>
        <w:t>L’entreprise</w:t>
      </w:r>
      <w:r w:rsidRPr="00A225BC" w:rsidR="00212C13">
        <w:rPr>
          <w:lang w:val="fr-RE"/>
        </w:rPr>
        <w:t xml:space="preserve"> dispose d’un délai </w:t>
      </w:r>
      <w:r w:rsidR="00212C13">
        <w:rPr>
          <w:lang w:val="fr-RE"/>
        </w:rPr>
        <w:t>de 18 mois</w:t>
      </w:r>
      <w:r w:rsidRPr="00A225BC" w:rsidR="00212C13">
        <w:rPr>
          <w:lang w:val="fr-RE"/>
        </w:rPr>
        <w:t xml:space="preserve"> à compter de la </w:t>
      </w:r>
      <w:r w:rsidRPr="00326298" w:rsidR="00212C13">
        <w:rPr>
          <w:lang w:val="fr-RE"/>
        </w:rPr>
        <w:t xml:space="preserve">date de notification de la subvention </w:t>
      </w:r>
      <w:r w:rsidRPr="00A225BC" w:rsidR="00212C13">
        <w:rPr>
          <w:lang w:val="fr-RE"/>
        </w:rPr>
        <w:t>pour réaliser la pose de l’installation et transmettre à Energies Réunion les pièces nécessaires au paiement de celle-ci, dans les modalités détaillées dans l’article 5 et les annexes 3 et 4</w:t>
      </w:r>
      <w:r>
        <w:rPr>
          <w:lang w:val="fr-RE"/>
        </w:rPr>
        <w:t xml:space="preserve"> de la convention de partenariat (cf. annexe 1 du présent appel à candidatures). </w:t>
      </w:r>
    </w:p>
    <w:p w:rsidRPr="00A225BC" w:rsidR="00212C13" w:rsidP="00212C13" w:rsidRDefault="00212C13" w14:paraId="4B011378" w14:textId="77777777">
      <w:pPr>
        <w:pStyle w:val="Standard"/>
        <w:spacing w:before="200"/>
        <w:jc w:val="both"/>
        <w:rPr>
          <w:lang w:val="fr-RE"/>
        </w:rPr>
      </w:pPr>
      <w:r w:rsidRPr="00326298">
        <w:rPr>
          <w:lang w:val="fr-RE"/>
        </w:rPr>
        <w:t xml:space="preserve">Si aucune suite n’est donnée à un projet subventionné dans un délai </w:t>
      </w:r>
      <w:r>
        <w:rPr>
          <w:lang w:val="fr-RE"/>
        </w:rPr>
        <w:t>de 18 mois</w:t>
      </w:r>
      <w:r w:rsidRPr="00326298">
        <w:rPr>
          <w:lang w:val="fr-RE"/>
        </w:rPr>
        <w:t xml:space="preserve"> à compter de la </w:t>
      </w:r>
      <w:r w:rsidRPr="002A72C5">
        <w:rPr>
          <w:lang w:val="fr-RE"/>
        </w:rPr>
        <w:t xml:space="preserve">date </w:t>
      </w:r>
      <w:r>
        <w:rPr>
          <w:lang w:val="fr-RE"/>
        </w:rPr>
        <w:t>de notification de la subvention</w:t>
      </w:r>
      <w:r w:rsidRPr="002A72C5">
        <w:rPr>
          <w:lang w:val="fr-RE"/>
        </w:rPr>
        <w:t xml:space="preserve">, la subvention sera rendue caduque, et le Professionnel devra réaliser une nouvelle demande d’éligibilité.   </w:t>
      </w:r>
      <w:r w:rsidRPr="00A225BC">
        <w:rPr>
          <w:lang w:val="fr-RE"/>
        </w:rPr>
        <w:t>Le Professionnel s’engage par la présente à</w:t>
      </w:r>
      <w:r w:rsidRPr="00A225BC">
        <w:rPr>
          <w:b/>
          <w:bCs/>
          <w:lang w:val="fr-RE"/>
        </w:rPr>
        <w:t xml:space="preserve"> ne pas démarrer les travaux d’installation avant la </w:t>
      </w:r>
      <w:r w:rsidRPr="002A72C5">
        <w:rPr>
          <w:b/>
          <w:bCs/>
          <w:lang w:val="fr-RE"/>
        </w:rPr>
        <w:t>date d’accusé réception d’un dossier de demande complet et conforme :</w:t>
      </w:r>
      <w:r w:rsidRPr="00A225BC">
        <w:rPr>
          <w:lang w:val="fr-RE"/>
        </w:rPr>
        <w:t xml:space="preserve"> tout démarrage de travaux d’installation avant la </w:t>
      </w:r>
      <w:r w:rsidRPr="00A225BC">
        <w:rPr>
          <w:b/>
          <w:bCs/>
          <w:lang w:val="fr-RE"/>
        </w:rPr>
        <w:t>date d’accusé réception d’un dossier de demande complet</w:t>
      </w:r>
      <w:r w:rsidRPr="00A225BC">
        <w:rPr>
          <w:lang w:val="fr-RE"/>
        </w:rPr>
        <w:t xml:space="preserve"> </w:t>
      </w:r>
      <w:r w:rsidRPr="002A72C5">
        <w:rPr>
          <w:b/>
          <w:bCs/>
          <w:lang w:val="fr-RE"/>
        </w:rPr>
        <w:t xml:space="preserve">et conforme </w:t>
      </w:r>
      <w:r w:rsidRPr="00A225BC">
        <w:rPr>
          <w:lang w:val="fr-RE"/>
        </w:rPr>
        <w:t>rendra le dossier concerné inéligible.</w:t>
      </w:r>
    </w:p>
    <w:p w:rsidR="007D3F87" w:rsidP="00CC1147" w:rsidRDefault="007D3F87" w14:paraId="79926406" w14:textId="77777777">
      <w:pPr>
        <w:pStyle w:val="Standard"/>
        <w:jc w:val="both"/>
        <w:rPr>
          <w:lang w:val="fr-RE"/>
        </w:rPr>
      </w:pPr>
    </w:p>
    <w:p w:rsidRPr="00C5358B" w:rsidR="007D3F87" w:rsidP="00387FC2" w:rsidRDefault="00E77E47" w14:paraId="39D5B74E" w14:textId="7863960D">
      <w:pPr>
        <w:pStyle w:val="Titre2"/>
      </w:pPr>
      <w:r>
        <w:t xml:space="preserve">4.1. </w:t>
      </w:r>
      <w:r w:rsidR="007D3F87">
        <w:t xml:space="preserve">Prestations éligibles au </w:t>
      </w:r>
      <w:r w:rsidR="00387FC2">
        <w:t>dispositif « </w:t>
      </w:r>
      <w:proofErr w:type="spellStart"/>
      <w:r w:rsidR="00387FC2">
        <w:t>Kap</w:t>
      </w:r>
      <w:proofErr w:type="spellEnd"/>
      <w:r w:rsidR="00387FC2">
        <w:t xml:space="preserve"> Photovoltaïque » </w:t>
      </w:r>
    </w:p>
    <w:p w:rsidRPr="00CF31BB" w:rsidR="00CC1147" w:rsidP="00CC1147" w:rsidRDefault="00CC1147" w14:paraId="209F99F1" w14:textId="77777777">
      <w:pPr>
        <w:pStyle w:val="Textbodyuser"/>
        <w:spacing w:before="360" w:line="240" w:lineRule="auto"/>
        <w:jc w:val="both"/>
        <w:rPr>
          <w:b/>
          <w:bCs/>
          <w:szCs w:val="20"/>
          <w:lang w:val="fr-RE"/>
        </w:rPr>
      </w:pPr>
      <w:r w:rsidRPr="00CF31BB">
        <w:rPr>
          <w:b/>
          <w:bCs/>
          <w:szCs w:val="20"/>
          <w:lang w:val="fr-RE"/>
        </w:rPr>
        <w:t>Les prestations éligibles au dispositif sont :</w:t>
      </w:r>
    </w:p>
    <w:p w:rsidRPr="00C5358B" w:rsidR="00CC1147" w:rsidP="21C56B0D" w:rsidRDefault="00CC1147" w14:paraId="25E17C35" w14:textId="05DD1ED6" w14:noSpellErr="1">
      <w:pPr>
        <w:pStyle w:val="Standard"/>
        <w:numPr>
          <w:ilvl w:val="0"/>
          <w:numId w:val="11"/>
        </w:numPr>
        <w:jc w:val="both"/>
        <w:rPr>
          <w:lang w:val="fr-FR"/>
        </w:rPr>
      </w:pPr>
      <w:r w:rsidRPr="21C56B0D" w:rsidR="00CC1147">
        <w:rPr>
          <w:b w:val="1"/>
          <w:bCs w:val="1"/>
          <w:lang w:val="fr-FR"/>
        </w:rPr>
        <w:t xml:space="preserve">L’installation complète de centrales photovoltaïques de puissance comprise entre 0,3 et 9 kWc inclus, raccordées au réseau, </w:t>
      </w:r>
      <w:r w:rsidRPr="21C56B0D" w:rsidR="00CC1147">
        <w:rPr>
          <w:b w:val="1"/>
          <w:bCs w:val="1"/>
          <w:lang w:val="fr-FR"/>
        </w:rPr>
        <w:t xml:space="preserve">sans vente d’électricité, </w:t>
      </w:r>
      <w:r w:rsidRPr="21C56B0D" w:rsidR="00CC1147">
        <w:rPr>
          <w:b w:val="1"/>
          <w:bCs w:val="1"/>
          <w:lang w:val="fr-FR"/>
        </w:rPr>
        <w:t>couplées ou non à un système de stockage</w:t>
      </w:r>
      <w:r w:rsidRPr="21C56B0D" w:rsidR="00CC1147">
        <w:rPr>
          <w:lang w:val="fr-FR"/>
        </w:rPr>
        <w:t>, en totale conformité à la fois avec les règles de l'art, les lois et normes en vigueur, le</w:t>
      </w:r>
      <w:r w:rsidRPr="21C56B0D" w:rsidR="00215BA0">
        <w:rPr>
          <w:lang w:val="fr-FR"/>
        </w:rPr>
        <w:t>s critères d’éligibilité établis dans la convention de partenariat (annexe 1</w:t>
      </w:r>
      <w:r w:rsidRPr="21C56B0D" w:rsidR="00215BA0">
        <w:rPr>
          <w:lang w:val="fr-FR"/>
        </w:rPr>
        <w:t>)</w:t>
      </w:r>
      <w:r w:rsidRPr="21C56B0D" w:rsidR="00CC1147">
        <w:rPr>
          <w:lang w:val="fr-FR"/>
        </w:rPr>
        <w:t xml:space="preserve"> ,</w:t>
      </w:r>
      <w:r w:rsidRPr="21C56B0D" w:rsidR="00CC1147">
        <w:rPr>
          <w:lang w:val="fr-FR"/>
        </w:rPr>
        <w:t xml:space="preserve"> et le devis transmis au Particulier ;</w:t>
      </w:r>
    </w:p>
    <w:p w:rsidRPr="00C5358B" w:rsidR="00CC1147" w:rsidP="00CC1147" w:rsidRDefault="00CC1147" w14:paraId="5666C5EF" w14:textId="77777777">
      <w:pPr>
        <w:pStyle w:val="Standard"/>
        <w:ind w:left="720"/>
        <w:jc w:val="both"/>
        <w:rPr>
          <w:lang w:val="fr-RE"/>
        </w:rPr>
      </w:pPr>
    </w:p>
    <w:p w:rsidRPr="00C5358B" w:rsidR="00CC1147" w:rsidP="00CC1147" w:rsidRDefault="00CC1147" w14:paraId="3FC44302" w14:textId="770E68CA">
      <w:pPr>
        <w:pStyle w:val="Standard"/>
        <w:numPr>
          <w:ilvl w:val="0"/>
          <w:numId w:val="11"/>
        </w:numPr>
        <w:jc w:val="both"/>
        <w:rPr>
          <w:lang w:val="fr-RE"/>
        </w:rPr>
      </w:pPr>
      <w:r w:rsidRPr="00C5358B">
        <w:rPr>
          <w:b/>
          <w:bCs/>
          <w:lang w:val="fr-RE"/>
        </w:rPr>
        <w:t xml:space="preserve">L’installation à postériori, </w:t>
      </w:r>
      <w:r w:rsidRPr="00C5358B">
        <w:rPr>
          <w:lang w:val="fr-RE"/>
        </w:rPr>
        <w:t xml:space="preserve">dans les conditions techniques et financières définies </w:t>
      </w:r>
      <w:r w:rsidR="00913BC5">
        <w:rPr>
          <w:lang w:val="fr-RE"/>
        </w:rPr>
        <w:t xml:space="preserve">en annexe 1, </w:t>
      </w:r>
      <w:r w:rsidRPr="00C5358B">
        <w:rPr>
          <w:b/>
          <w:bCs/>
          <w:lang w:val="fr-RE"/>
        </w:rPr>
        <w:t>d’un système de stockage performant, pour les bénéficiaires possédant déjà une centrale photovoltaïque en autoconsommation sans stockage</w:t>
      </w:r>
      <w:r w:rsidRPr="00C5358B">
        <w:rPr>
          <w:lang w:val="fr-RE"/>
        </w:rPr>
        <w:t xml:space="preserve"> ayant bénéficié d’une subvention régionale</w:t>
      </w:r>
      <w:r w:rsidR="00D73F2C">
        <w:rPr>
          <w:lang w:val="fr-RE"/>
        </w:rPr>
        <w:t xml:space="preserve">. </w:t>
      </w:r>
    </w:p>
    <w:p w:rsidRPr="00C5358B" w:rsidR="00CC1147" w:rsidP="00CC1147" w:rsidRDefault="00CC1147" w14:paraId="674B6DC1" w14:textId="77777777">
      <w:pPr>
        <w:pStyle w:val="Standard"/>
        <w:ind w:left="360"/>
        <w:jc w:val="both"/>
        <w:rPr>
          <w:lang w:val="fr-RE"/>
        </w:rPr>
      </w:pPr>
    </w:p>
    <w:p w:rsidRPr="00C5358B" w:rsidR="00CC1147" w:rsidP="00CC1147" w:rsidRDefault="00CC1147" w14:paraId="53BE70A2" w14:textId="77777777">
      <w:pPr>
        <w:pStyle w:val="Standard"/>
        <w:jc w:val="both"/>
        <w:rPr>
          <w:lang w:val="fr-RE"/>
        </w:rPr>
      </w:pPr>
      <w:r w:rsidRPr="00C5358B">
        <w:rPr>
          <w:lang w:val="fr-RE"/>
        </w:rPr>
        <w:t xml:space="preserve">Seules les implantations des panneaux en toiture, ombrière, pergolas et auvents sont autorisées. </w:t>
      </w:r>
    </w:p>
    <w:p w:rsidR="00CC1147" w:rsidP="00CC1147" w:rsidRDefault="00CC1147" w14:paraId="4BF3E9CB" w14:textId="77777777">
      <w:pPr>
        <w:pStyle w:val="Standard"/>
        <w:jc w:val="both"/>
        <w:rPr>
          <w:lang w:val="fr-RE"/>
        </w:rPr>
      </w:pPr>
      <w:r w:rsidRPr="00C5358B">
        <w:rPr>
          <w:lang w:val="fr-RE"/>
        </w:rPr>
        <w:t xml:space="preserve">Les installations au sol ne sont pas éligibles au dispositif. </w:t>
      </w:r>
    </w:p>
    <w:p w:rsidR="002878CA" w:rsidP="00CC1147" w:rsidRDefault="002878CA" w14:paraId="2E24F192" w14:textId="77777777">
      <w:pPr>
        <w:pStyle w:val="Standard"/>
        <w:jc w:val="both"/>
        <w:rPr>
          <w:lang w:val="fr-RE"/>
        </w:rPr>
      </w:pPr>
    </w:p>
    <w:p w:rsidRPr="00BB4CB8" w:rsidR="002878CA" w:rsidP="00CC1147" w:rsidRDefault="002878CA" w14:paraId="6C4E0BD1" w14:textId="1ED186CB">
      <w:pPr>
        <w:pStyle w:val="Standard"/>
        <w:jc w:val="both"/>
        <w:rPr>
          <w:b/>
          <w:bCs/>
          <w:lang w:val="fr-RE"/>
        </w:rPr>
      </w:pPr>
      <w:r w:rsidRPr="00BB4CB8">
        <w:rPr>
          <w:b/>
          <w:bCs/>
          <w:lang w:val="fr-RE"/>
        </w:rPr>
        <w:t>Seules les installations sans vente d’énergie sont éligibles au « </w:t>
      </w:r>
      <w:proofErr w:type="spellStart"/>
      <w:r w:rsidRPr="00BB4CB8">
        <w:rPr>
          <w:b/>
          <w:bCs/>
          <w:lang w:val="fr-RE"/>
        </w:rPr>
        <w:t>Kap</w:t>
      </w:r>
      <w:proofErr w:type="spellEnd"/>
      <w:r w:rsidRPr="00BB4CB8">
        <w:rPr>
          <w:b/>
          <w:bCs/>
          <w:lang w:val="fr-RE"/>
        </w:rPr>
        <w:t xml:space="preserve"> Photovoltaïque ». </w:t>
      </w:r>
    </w:p>
    <w:p w:rsidR="00D73F2C" w:rsidP="00CC1147" w:rsidRDefault="00D73F2C" w14:paraId="13981457" w14:textId="77777777">
      <w:pPr>
        <w:pStyle w:val="Standard"/>
        <w:jc w:val="both"/>
        <w:rPr>
          <w:lang w:val="fr-RE"/>
        </w:rPr>
      </w:pPr>
    </w:p>
    <w:p w:rsidRPr="00BB4CB8" w:rsidR="00D73F2C" w:rsidP="00CC1147" w:rsidRDefault="00D73F2C" w14:paraId="5A5897A9" w14:textId="212DA9B2">
      <w:pPr>
        <w:pStyle w:val="Standard"/>
        <w:jc w:val="both"/>
        <w:rPr>
          <w:b/>
          <w:bCs/>
          <w:lang w:val="fr-RE"/>
        </w:rPr>
      </w:pPr>
      <w:r w:rsidRPr="00BB4CB8">
        <w:rPr>
          <w:b/>
          <w:bCs/>
          <w:lang w:val="fr-RE"/>
        </w:rPr>
        <w:t xml:space="preserve">Les installations </w:t>
      </w:r>
      <w:r w:rsidR="00BB4CB8">
        <w:rPr>
          <w:b/>
          <w:bCs/>
          <w:lang w:val="fr-RE"/>
        </w:rPr>
        <w:t xml:space="preserve">photovoltaïques </w:t>
      </w:r>
      <w:r w:rsidRPr="00BB4CB8">
        <w:rPr>
          <w:b/>
          <w:bCs/>
          <w:lang w:val="fr-RE"/>
        </w:rPr>
        <w:t xml:space="preserve">de type </w:t>
      </w:r>
      <w:r w:rsidR="00BB4CB8">
        <w:rPr>
          <w:b/>
          <w:bCs/>
          <w:lang w:val="fr-RE"/>
        </w:rPr>
        <w:t>« </w:t>
      </w:r>
      <w:r w:rsidRPr="00BB4CB8">
        <w:rPr>
          <w:b/>
          <w:bCs/>
          <w:lang w:val="fr-RE"/>
        </w:rPr>
        <w:t xml:space="preserve">plug and </w:t>
      </w:r>
      <w:proofErr w:type="spellStart"/>
      <w:r w:rsidRPr="00BB4CB8">
        <w:rPr>
          <w:b/>
          <w:bCs/>
          <w:lang w:val="fr-RE"/>
        </w:rPr>
        <w:t>play</w:t>
      </w:r>
      <w:proofErr w:type="spellEnd"/>
      <w:r w:rsidR="00BB4CB8">
        <w:rPr>
          <w:b/>
          <w:bCs/>
          <w:lang w:val="fr-RE"/>
        </w:rPr>
        <w:t xml:space="preserve"> » </w:t>
      </w:r>
      <w:r w:rsidR="00BB4CB8">
        <w:rPr>
          <w:lang w:val="fr-RE"/>
        </w:rPr>
        <w:t xml:space="preserve">(avec raccordement sur une prise de courant </w:t>
      </w:r>
      <w:r w:rsidR="003912F6">
        <w:rPr>
          <w:lang w:val="fr-RE"/>
        </w:rPr>
        <w:t xml:space="preserve">classique) </w:t>
      </w:r>
      <w:r w:rsidRPr="00BB4CB8" w:rsidR="003912F6">
        <w:rPr>
          <w:b/>
          <w:bCs/>
          <w:lang w:val="fr-RE"/>
        </w:rPr>
        <w:t>ne</w:t>
      </w:r>
      <w:r w:rsidRPr="00BB4CB8">
        <w:rPr>
          <w:b/>
          <w:bCs/>
          <w:lang w:val="fr-RE"/>
        </w:rPr>
        <w:t xml:space="preserve"> sont pas éligibles au dispositif. </w:t>
      </w:r>
    </w:p>
    <w:p w:rsidR="00BA714F" w:rsidRDefault="00BA714F" w14:paraId="72C02417" w14:textId="77777777"/>
    <w:p w:rsidRPr="00CF31BB" w:rsidR="00BA714F" w:rsidP="00CF31BB" w:rsidRDefault="00E77E47" w14:paraId="29777DD3" w14:textId="05A250A0">
      <w:pPr>
        <w:pStyle w:val="Titre2"/>
      </w:pPr>
      <w:r>
        <w:t xml:space="preserve">4.2. </w:t>
      </w:r>
      <w:r w:rsidR="00D73F2C">
        <w:t>Public éligible au dispositif « </w:t>
      </w:r>
      <w:proofErr w:type="spellStart"/>
      <w:r w:rsidR="00D73F2C">
        <w:t>Kap</w:t>
      </w:r>
      <w:proofErr w:type="spellEnd"/>
      <w:r w:rsidR="00D73F2C">
        <w:t xml:space="preserve"> Photovoltaïque » </w:t>
      </w:r>
    </w:p>
    <w:p w:rsidRPr="00BB4CB8" w:rsidR="00BA714F" w:rsidP="00BA714F" w:rsidRDefault="00BA714F" w14:paraId="1C00BE28" w14:textId="681FE476">
      <w:pPr>
        <w:jc w:val="both"/>
        <w:textAlignment w:val="baseline"/>
        <w:rPr>
          <w:rFonts w:eastAsia="Times New Roman" w:cs="Open Sans"/>
          <w:kern w:val="0"/>
          <w:szCs w:val="20"/>
          <w:lang w:eastAsia="fr-FR"/>
          <w14:ligatures w14:val="none"/>
        </w:rPr>
      </w:pPr>
      <w:r w:rsidRPr="00BB4CB8">
        <w:rPr>
          <w:rFonts w:eastAsia="Times New Roman" w:cs="Open Sans"/>
          <w:kern w:val="0"/>
          <w:szCs w:val="20"/>
          <w:lang w:eastAsia="fr-FR"/>
          <w14:ligatures w14:val="none"/>
        </w:rPr>
        <w:t>Le dispositif « </w:t>
      </w:r>
      <w:proofErr w:type="spellStart"/>
      <w:r w:rsidRPr="00BB4CB8">
        <w:rPr>
          <w:rFonts w:eastAsia="Times New Roman" w:cs="Open Sans"/>
          <w:kern w:val="0"/>
          <w:szCs w:val="20"/>
          <w:lang w:eastAsia="fr-FR"/>
          <w14:ligatures w14:val="none"/>
        </w:rPr>
        <w:t>Kap</w:t>
      </w:r>
      <w:proofErr w:type="spellEnd"/>
      <w:r w:rsidRPr="00BB4CB8">
        <w:rPr>
          <w:rFonts w:eastAsia="Times New Roman" w:cs="Open Sans"/>
          <w:kern w:val="0"/>
          <w:szCs w:val="20"/>
          <w:lang w:eastAsia="fr-FR"/>
          <w14:ligatures w14:val="none"/>
        </w:rPr>
        <w:t xml:space="preserve"> Photovoltaïque » s’adresse aux </w:t>
      </w:r>
      <w:r w:rsidRPr="00BB4CB8">
        <w:rPr>
          <w:rFonts w:eastAsia="Times New Roman" w:cs="Open Sans"/>
          <w:b/>
          <w:bCs/>
          <w:kern w:val="0"/>
          <w:szCs w:val="20"/>
          <w:lang w:eastAsia="fr-FR"/>
          <w14:ligatures w14:val="none"/>
        </w:rPr>
        <w:t>particuliers propriétaires de maisons individuelles, sans conditions de revenus</w:t>
      </w:r>
      <w:r w:rsidRPr="00BB4CB8">
        <w:rPr>
          <w:rFonts w:eastAsia="Times New Roman" w:cs="Open Sans"/>
          <w:kern w:val="0"/>
          <w:szCs w:val="20"/>
          <w:lang w:eastAsia="fr-FR"/>
          <w14:ligatures w14:val="none"/>
        </w:rPr>
        <w:t xml:space="preserve">. Les critères d’éligibilité sont les suivants : </w:t>
      </w:r>
    </w:p>
    <w:p w:rsidRPr="00CF31BB" w:rsidR="00BA714F" w:rsidP="00BA714F" w:rsidRDefault="00BA714F" w14:paraId="638BC664" w14:textId="0ECD5938">
      <w:pPr>
        <w:pStyle w:val="Paragraphedeliste"/>
        <w:numPr>
          <w:ilvl w:val="0"/>
          <w:numId w:val="8"/>
        </w:numPr>
        <w:spacing w:after="0" w:line="240" w:lineRule="auto"/>
        <w:jc w:val="both"/>
        <w:textAlignment w:val="baseline"/>
        <w:rPr>
          <w:rFonts w:eastAsia="Times New Roman" w:cs="Open Sans"/>
          <w:kern w:val="0"/>
          <w:szCs w:val="20"/>
          <w:lang w:eastAsia="fr-FR"/>
          <w14:ligatures w14:val="none"/>
        </w:rPr>
      </w:pPr>
      <w:r w:rsidRPr="00CF31BB">
        <w:rPr>
          <w:rFonts w:eastAsia="Times New Roman" w:cs="Open Sans"/>
          <w:kern w:val="0"/>
          <w:szCs w:val="20"/>
          <w:lang w:eastAsia="fr-FR"/>
          <w14:ligatures w14:val="none"/>
        </w:rPr>
        <w:t xml:space="preserve">Être propriétaire de l’habitation en son nom propre (les SCI ou SNC ne sont pas éligibles au dispositif)  </w:t>
      </w:r>
    </w:p>
    <w:p w:rsidRPr="00CF31BB" w:rsidR="00BA714F" w:rsidP="00BA714F" w:rsidRDefault="00BA714F" w14:paraId="0446DD92" w14:textId="67E58A2C">
      <w:pPr>
        <w:pStyle w:val="Paragraphedeliste"/>
        <w:numPr>
          <w:ilvl w:val="0"/>
          <w:numId w:val="8"/>
        </w:numPr>
        <w:spacing w:after="0" w:line="240" w:lineRule="auto"/>
        <w:jc w:val="both"/>
        <w:textAlignment w:val="baseline"/>
        <w:rPr>
          <w:rFonts w:eastAsia="Times New Roman" w:cs="Open Sans"/>
          <w:kern w:val="0"/>
          <w:szCs w:val="20"/>
          <w:lang w:eastAsia="fr-FR"/>
          <w14:ligatures w14:val="none"/>
        </w:rPr>
      </w:pPr>
      <w:r w:rsidRPr="00CF31BB">
        <w:rPr>
          <w:rFonts w:eastAsia="Times New Roman" w:cs="Open Sans"/>
          <w:kern w:val="0"/>
          <w:szCs w:val="20"/>
          <w:lang w:eastAsia="fr-FR"/>
          <w14:ligatures w14:val="none"/>
        </w:rPr>
        <w:t>Être raccordé au réseau EDF</w:t>
      </w:r>
      <w:r w:rsidRPr="00CF31BB" w:rsidR="00D35F96">
        <w:rPr>
          <w:rFonts w:eastAsia="Times New Roman" w:cs="Open Sans"/>
          <w:kern w:val="0"/>
          <w:szCs w:val="20"/>
          <w:lang w:eastAsia="fr-FR"/>
          <w14:ligatures w14:val="none"/>
        </w:rPr>
        <w:t xml:space="preserve"> en soutirage, ou avoir déjà réalisé une demande de raccordement EDF en soutirage pour les </w:t>
      </w:r>
      <w:r w:rsidRPr="00CF31BB" w:rsidR="00CF31BB">
        <w:rPr>
          <w:rFonts w:eastAsia="Times New Roman" w:cs="Open Sans"/>
          <w:kern w:val="0"/>
          <w:szCs w:val="20"/>
          <w:lang w:eastAsia="fr-FR"/>
          <w14:ligatures w14:val="none"/>
        </w:rPr>
        <w:t xml:space="preserve">constructions neuves. </w:t>
      </w:r>
    </w:p>
    <w:p w:rsidRPr="00F37ED6" w:rsidR="00D35F96" w:rsidP="00D35F96" w:rsidRDefault="00D35F96" w14:paraId="725179F8" w14:textId="77777777">
      <w:pPr>
        <w:pStyle w:val="Paragraphedeliste"/>
        <w:spacing w:after="0" w:line="240" w:lineRule="auto"/>
        <w:jc w:val="both"/>
        <w:textAlignment w:val="baseline"/>
        <w:rPr>
          <w:rFonts w:ascii="Helvetica" w:hAnsi="Helvetica" w:eastAsia="Times New Roman" w:cs="Open Sans"/>
          <w:kern w:val="0"/>
          <w:szCs w:val="20"/>
          <w:lang w:eastAsia="fr-FR"/>
          <w14:ligatures w14:val="none"/>
        </w:rPr>
      </w:pPr>
    </w:p>
    <w:p w:rsidR="00BA714F" w:rsidP="002878CA" w:rsidRDefault="00E77E47" w14:paraId="04A2CF30" w14:textId="5C911880">
      <w:pPr>
        <w:pStyle w:val="Titre2"/>
        <w:rPr>
          <w:rFonts w:eastAsia="Times New Roman"/>
          <w:kern w:val="0"/>
          <w:szCs w:val="20"/>
          <w:lang w:eastAsia="fr-FR"/>
        </w:rPr>
      </w:pPr>
      <w:r>
        <w:t xml:space="preserve">4.3. </w:t>
      </w:r>
      <w:r w:rsidRPr="002878CA" w:rsidR="00BA714F">
        <w:t>Comment bénéficier de l’aide ?</w:t>
      </w:r>
      <w:r w:rsidR="00BA714F">
        <w:rPr>
          <w:rFonts w:eastAsia="Times New Roman"/>
          <w:kern w:val="0"/>
          <w:lang w:eastAsia="fr-FR"/>
        </w:rPr>
        <w:t xml:space="preserve"> </w:t>
      </w:r>
      <w:r w:rsidRPr="005551A0" w:rsidR="00BA714F">
        <w:rPr>
          <w:rFonts w:eastAsia="Times New Roman"/>
          <w:kern w:val="0"/>
          <w:szCs w:val="20"/>
          <w:lang w:eastAsia="fr-FR"/>
        </w:rPr>
        <w:t> </w:t>
      </w:r>
    </w:p>
    <w:p w:rsidRPr="007E3535" w:rsidR="00BA714F" w:rsidP="00BA714F" w:rsidRDefault="007D1DC3" w14:paraId="2AFDB3CC" w14:textId="37262A05">
      <w:pPr>
        <w:jc w:val="both"/>
        <w:textAlignment w:val="baseline"/>
        <w:rPr>
          <w:rFonts w:cs="Open Sans"/>
          <w:szCs w:val="20"/>
        </w:rPr>
      </w:pPr>
      <w:r w:rsidRPr="007E3535">
        <w:rPr>
          <w:rFonts w:eastAsia="Times New Roman" w:cs="Open Sans"/>
          <w:b/>
          <w:bCs/>
          <w:kern w:val="0"/>
          <w:szCs w:val="20"/>
          <w:lang w:eastAsia="fr-FR"/>
          <w14:ligatures w14:val="none"/>
        </w:rPr>
        <w:t>Le particulier</w:t>
      </w:r>
      <w:r w:rsidRPr="007E3535" w:rsidR="00BA714F">
        <w:rPr>
          <w:rFonts w:eastAsia="Times New Roman" w:cs="Open Sans"/>
          <w:b/>
          <w:bCs/>
          <w:kern w:val="0"/>
          <w:szCs w:val="20"/>
          <w:lang w:eastAsia="fr-FR"/>
          <w14:ligatures w14:val="none"/>
        </w:rPr>
        <w:t xml:space="preserve"> consulte les entreprises partenaires du dispositif. </w:t>
      </w:r>
      <w:r w:rsidRPr="007E3535" w:rsidR="00BA714F">
        <w:rPr>
          <w:rFonts w:eastAsia="Times New Roman" w:cs="Open Sans"/>
          <w:kern w:val="0"/>
          <w:szCs w:val="20"/>
          <w:lang w:eastAsia="fr-FR"/>
          <w14:ligatures w14:val="none"/>
        </w:rPr>
        <w:t>Le montant de l’aide régionale et européenne est directement déduit sur les devis, l’entreprise se charge ensuite de réaliser la demande de</w:t>
      </w:r>
      <w:r w:rsidRPr="007E3535">
        <w:rPr>
          <w:rFonts w:eastAsia="Times New Roman" w:cs="Open Sans"/>
          <w:kern w:val="0"/>
          <w:szCs w:val="20"/>
          <w:lang w:eastAsia="fr-FR"/>
          <w14:ligatures w14:val="none"/>
        </w:rPr>
        <w:t xml:space="preserve"> </w:t>
      </w:r>
      <w:r w:rsidRPr="007E3535" w:rsidR="00BA714F">
        <w:rPr>
          <w:rFonts w:eastAsia="Times New Roman" w:cs="Open Sans"/>
          <w:kern w:val="0"/>
          <w:szCs w:val="20"/>
          <w:lang w:eastAsia="fr-FR"/>
          <w14:ligatures w14:val="none"/>
        </w:rPr>
        <w:t xml:space="preserve">subvention. </w:t>
      </w:r>
    </w:p>
    <w:p w:rsidRPr="007E3535" w:rsidR="00BA714F" w:rsidP="00BA714F" w:rsidRDefault="00BA714F" w14:paraId="0382D05F" w14:textId="598A7C76">
      <w:pPr>
        <w:jc w:val="both"/>
        <w:textAlignment w:val="baseline"/>
        <w:rPr>
          <w:rFonts w:eastAsia="Times New Roman" w:cs="Open Sans"/>
          <w:kern w:val="0"/>
          <w:szCs w:val="20"/>
          <w:lang w:eastAsia="fr-FR"/>
          <w14:ligatures w14:val="none"/>
        </w:rPr>
      </w:pPr>
      <w:r w:rsidRPr="007E3535">
        <w:rPr>
          <w:rFonts w:eastAsia="Times New Roman" w:cs="Open Sans"/>
          <w:kern w:val="0"/>
          <w:szCs w:val="20"/>
          <w:lang w:eastAsia="fr-FR"/>
          <w14:ligatures w14:val="none"/>
        </w:rPr>
        <w:t xml:space="preserve">A l’issue de l’instruction de </w:t>
      </w:r>
      <w:r w:rsidRPr="007E3535" w:rsidR="002878CA">
        <w:rPr>
          <w:rFonts w:eastAsia="Times New Roman" w:cs="Open Sans"/>
          <w:kern w:val="0"/>
          <w:szCs w:val="20"/>
          <w:lang w:eastAsia="fr-FR"/>
          <w14:ligatures w14:val="none"/>
        </w:rPr>
        <w:t>la</w:t>
      </w:r>
      <w:r w:rsidRPr="007E3535">
        <w:rPr>
          <w:rFonts w:eastAsia="Times New Roman" w:cs="Open Sans"/>
          <w:kern w:val="0"/>
          <w:szCs w:val="20"/>
          <w:lang w:eastAsia="fr-FR"/>
          <w14:ligatures w14:val="none"/>
        </w:rPr>
        <w:t xml:space="preserve"> demande de subvention par Energies Réunion, </w:t>
      </w:r>
      <w:r w:rsidRPr="007E3535">
        <w:rPr>
          <w:rFonts w:eastAsia="Times New Roman" w:cs="Open Sans"/>
          <w:b/>
          <w:bCs/>
          <w:kern w:val="0"/>
          <w:szCs w:val="20"/>
          <w:lang w:eastAsia="fr-FR"/>
          <w14:ligatures w14:val="none"/>
        </w:rPr>
        <w:t xml:space="preserve">la Région Réunion </w:t>
      </w:r>
      <w:r w:rsidRPr="007E3535" w:rsidR="00CF31BB">
        <w:rPr>
          <w:rFonts w:eastAsia="Times New Roman" w:cs="Open Sans"/>
          <w:b/>
          <w:bCs/>
          <w:kern w:val="0"/>
          <w:szCs w:val="20"/>
          <w:lang w:eastAsia="fr-FR"/>
          <w14:ligatures w14:val="none"/>
        </w:rPr>
        <w:t xml:space="preserve">transmet au particulier </w:t>
      </w:r>
      <w:r w:rsidR="00554F73">
        <w:rPr>
          <w:rFonts w:eastAsia="Times New Roman" w:cs="Open Sans"/>
          <w:b/>
          <w:bCs/>
          <w:kern w:val="0"/>
          <w:szCs w:val="20"/>
          <w:lang w:eastAsia="fr-FR"/>
          <w14:ligatures w14:val="none"/>
        </w:rPr>
        <w:t xml:space="preserve">et à l’entreprise </w:t>
      </w:r>
      <w:r w:rsidRPr="007E3535" w:rsidR="00CF31BB">
        <w:rPr>
          <w:rFonts w:eastAsia="Times New Roman" w:cs="Open Sans"/>
          <w:b/>
          <w:bCs/>
          <w:kern w:val="0"/>
          <w:szCs w:val="20"/>
          <w:lang w:eastAsia="fr-FR"/>
          <w14:ligatures w14:val="none"/>
        </w:rPr>
        <w:t xml:space="preserve">un courrier de décision. </w:t>
      </w:r>
    </w:p>
    <w:p w:rsidRPr="007E3535" w:rsidR="00857770" w:rsidP="00BA714F" w:rsidRDefault="00BA714F" w14:paraId="6E6CBAC4" w14:textId="5483F588">
      <w:pPr>
        <w:jc w:val="both"/>
        <w:textAlignment w:val="baseline"/>
        <w:rPr>
          <w:rFonts w:eastAsia="Times New Roman" w:cs="Open Sans"/>
          <w:kern w:val="0"/>
          <w:szCs w:val="20"/>
          <w:lang w:eastAsia="fr-FR"/>
          <w14:ligatures w14:val="none"/>
        </w:rPr>
      </w:pPr>
      <w:r w:rsidRPr="007E3535">
        <w:rPr>
          <w:rFonts w:eastAsia="Times New Roman" w:cs="Open Sans"/>
          <w:b/>
          <w:bCs/>
          <w:kern w:val="0"/>
          <w:szCs w:val="20"/>
          <w:lang w:eastAsia="fr-FR"/>
          <w14:ligatures w14:val="none"/>
        </w:rPr>
        <w:t xml:space="preserve">La pose de </w:t>
      </w:r>
      <w:r w:rsidRPr="007E3535" w:rsidR="00CF31BB">
        <w:rPr>
          <w:rFonts w:eastAsia="Times New Roman" w:cs="Open Sans"/>
          <w:b/>
          <w:bCs/>
          <w:kern w:val="0"/>
          <w:szCs w:val="20"/>
          <w:lang w:eastAsia="fr-FR"/>
          <w14:ligatures w14:val="none"/>
        </w:rPr>
        <w:t>la</w:t>
      </w:r>
      <w:r w:rsidRPr="007E3535">
        <w:rPr>
          <w:rFonts w:eastAsia="Times New Roman" w:cs="Open Sans"/>
          <w:b/>
          <w:bCs/>
          <w:kern w:val="0"/>
          <w:szCs w:val="20"/>
          <w:lang w:eastAsia="fr-FR"/>
          <w14:ligatures w14:val="none"/>
        </w:rPr>
        <w:t xml:space="preserve"> centrale photovoltaïque a lieu après cet accord d’éligibilité. </w:t>
      </w:r>
      <w:r w:rsidRPr="007E3535">
        <w:rPr>
          <w:rFonts w:eastAsia="Times New Roman" w:cs="Open Sans"/>
          <w:kern w:val="0"/>
          <w:szCs w:val="20"/>
          <w:lang w:eastAsia="fr-FR"/>
          <w14:ligatures w14:val="none"/>
        </w:rPr>
        <w:t>L’entreprise perçoit le montant de la subvention après la mise en service</w:t>
      </w:r>
      <w:r w:rsidRPr="007E3535" w:rsidR="002878CA">
        <w:rPr>
          <w:rFonts w:eastAsia="Times New Roman" w:cs="Open Sans"/>
          <w:kern w:val="0"/>
          <w:szCs w:val="20"/>
          <w:lang w:eastAsia="fr-FR"/>
          <w14:ligatures w14:val="none"/>
        </w:rPr>
        <w:t xml:space="preserve"> et vérification de conformité</w:t>
      </w:r>
      <w:r w:rsidRPr="007E3535">
        <w:rPr>
          <w:rFonts w:eastAsia="Times New Roman" w:cs="Open Sans"/>
          <w:kern w:val="0"/>
          <w:szCs w:val="20"/>
          <w:lang w:eastAsia="fr-FR"/>
          <w14:ligatures w14:val="none"/>
        </w:rPr>
        <w:t xml:space="preserve"> de l’installation. </w:t>
      </w:r>
    </w:p>
    <w:p w:rsidRPr="007E3535" w:rsidR="00D35F96" w:rsidP="007E3535" w:rsidRDefault="00BA714F" w14:paraId="530AA776" w14:textId="5A95EAFB">
      <w:pPr>
        <w:jc w:val="both"/>
        <w:textAlignment w:val="baseline"/>
        <w:rPr>
          <w:rFonts w:eastAsia="Times New Roman" w:cs="Open Sans"/>
          <w:b/>
          <w:bCs/>
          <w:kern w:val="0"/>
          <w:szCs w:val="20"/>
          <w:lang w:eastAsia="fr-FR"/>
          <w14:ligatures w14:val="none"/>
        </w:rPr>
      </w:pPr>
      <w:r w:rsidRPr="007E3535">
        <w:rPr>
          <w:rFonts w:eastAsia="Times New Roman" w:cs="Open Sans"/>
          <w:kern w:val="0"/>
          <w:szCs w:val="20"/>
          <w:lang w:eastAsia="fr-FR"/>
          <w14:ligatures w14:val="none"/>
        </w:rPr>
        <w:t>Energies Réunion vérifie</w:t>
      </w:r>
      <w:r w:rsidRPr="007E3535" w:rsidR="00857770">
        <w:rPr>
          <w:rFonts w:eastAsia="Times New Roman" w:cs="Open Sans"/>
          <w:kern w:val="0"/>
          <w:szCs w:val="20"/>
          <w:lang w:eastAsia="fr-FR"/>
          <w14:ligatures w14:val="none"/>
        </w:rPr>
        <w:t xml:space="preserve"> l’</w:t>
      </w:r>
      <w:r w:rsidRPr="007E3535">
        <w:rPr>
          <w:rFonts w:eastAsia="Times New Roman" w:cs="Open Sans"/>
          <w:kern w:val="0"/>
          <w:szCs w:val="20"/>
          <w:lang w:eastAsia="fr-FR"/>
          <w14:ligatures w14:val="none"/>
        </w:rPr>
        <w:t>installation à distance par un questionnaire ou par une visite sur site.</w:t>
      </w:r>
    </w:p>
    <w:p w:rsidRPr="00297A23" w:rsidR="00297A23" w:rsidP="00E77E47" w:rsidRDefault="00B92530" w14:paraId="430EA8C6" w14:textId="0BCE9CE8">
      <w:pPr>
        <w:pStyle w:val="Titre1"/>
        <w:numPr>
          <w:ilvl w:val="0"/>
          <w:numId w:val="19"/>
        </w:numPr>
      </w:pPr>
      <w:r>
        <w:t xml:space="preserve">Conditions d’admissibilité </w:t>
      </w:r>
    </w:p>
    <w:p w:rsidRPr="00ED58C0" w:rsidR="00E60453" w:rsidP="00E60453" w:rsidRDefault="007D1DC3" w14:paraId="27A2EA68" w14:textId="3E65F24E">
      <w:pPr>
        <w:tabs>
          <w:tab w:val="left" w:pos="576"/>
        </w:tabs>
        <w:rPr>
          <w:rFonts w:cs="Open Sans"/>
          <w:b/>
          <w:i/>
          <w:szCs w:val="20"/>
        </w:rPr>
      </w:pPr>
      <w:r w:rsidRPr="00ED58C0">
        <w:rPr>
          <w:rFonts w:cs="Open Sans"/>
          <w:szCs w:val="20"/>
        </w:rPr>
        <w:t xml:space="preserve">Pour être admissible, l’entreprise candidate doit attester sur l’honneur : </w:t>
      </w:r>
    </w:p>
    <w:p w:rsidRPr="00ED58C0" w:rsidR="00E60453" w:rsidP="00E60453" w:rsidRDefault="00E60453" w14:paraId="30075AB2" w14:textId="77777777">
      <w:pPr>
        <w:pStyle w:val="NormalWeb"/>
        <w:numPr>
          <w:ilvl w:val="0"/>
          <w:numId w:val="12"/>
        </w:numPr>
        <w:spacing w:before="120" w:after="0"/>
        <w:ind w:left="357" w:hanging="357"/>
        <w:jc w:val="both"/>
        <w:rPr>
          <w:rFonts w:ascii="Open Sans" w:hAnsi="Open Sans" w:cs="Open Sans"/>
          <w:sz w:val="20"/>
          <w:szCs w:val="20"/>
        </w:rPr>
      </w:pPr>
      <w:r w:rsidRPr="00ED58C0">
        <w:rPr>
          <w:rFonts w:ascii="Open Sans" w:hAnsi="Open Sans" w:cs="Open Sans"/>
          <w:b/>
          <w:i/>
          <w:sz w:val="20"/>
          <w:szCs w:val="20"/>
        </w:rPr>
        <w:t>Condamnation définitive :</w:t>
      </w:r>
    </w:p>
    <w:p w:rsidRPr="00ED58C0" w:rsidR="00E60453" w:rsidP="00E60453" w:rsidRDefault="00E60453" w14:paraId="252F1A02" w14:textId="33FB826E">
      <w:pPr>
        <w:pStyle w:val="NormalWeb"/>
        <w:spacing w:before="80" w:after="0"/>
        <w:jc w:val="both"/>
        <w:rPr>
          <w:rFonts w:ascii="Open Sans" w:hAnsi="Open Sans" w:cs="Open Sans"/>
          <w:sz w:val="20"/>
          <w:szCs w:val="20"/>
        </w:rPr>
      </w:pPr>
      <w:r w:rsidRPr="00ED58C0">
        <w:rPr>
          <w:rFonts w:ascii="Open Sans" w:hAnsi="Open Sans" w:cs="Open Sans"/>
          <w:sz w:val="20"/>
          <w:szCs w:val="20"/>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00ED58C0">
        <w:rPr>
          <w:rFonts w:ascii="Open Sans" w:hAnsi="Open Sans" w:cs="Open Sans"/>
          <w:sz w:val="20"/>
          <w:szCs w:val="20"/>
        </w:rPr>
        <w:t>C</w:t>
      </w:r>
      <w:r w:rsidRPr="00ED58C0">
        <w:rPr>
          <w:rFonts w:ascii="Open Sans" w:hAnsi="Open Sans" w:cs="Open Sans"/>
          <w:sz w:val="20"/>
          <w:szCs w:val="20"/>
        </w:rPr>
        <w:t xml:space="preserve">ode </w:t>
      </w:r>
      <w:r w:rsidR="00ED58C0">
        <w:rPr>
          <w:rFonts w:ascii="Open Sans" w:hAnsi="Open Sans" w:cs="Open Sans"/>
          <w:sz w:val="20"/>
          <w:szCs w:val="20"/>
        </w:rPr>
        <w:t>P</w:t>
      </w:r>
      <w:r w:rsidRPr="00ED58C0">
        <w:rPr>
          <w:rFonts w:ascii="Open Sans" w:hAnsi="Open Sans" w:cs="Open Sans"/>
          <w:sz w:val="20"/>
          <w:szCs w:val="20"/>
        </w:rPr>
        <w:t xml:space="preserve">énal, à l'article 1741 du </w:t>
      </w:r>
      <w:r w:rsidR="00ED58C0">
        <w:rPr>
          <w:rFonts w:ascii="Open Sans" w:hAnsi="Open Sans" w:cs="Open Sans"/>
          <w:sz w:val="20"/>
          <w:szCs w:val="20"/>
        </w:rPr>
        <w:t>C</w:t>
      </w:r>
      <w:r w:rsidRPr="00ED58C0">
        <w:rPr>
          <w:rFonts w:ascii="Open Sans" w:hAnsi="Open Sans" w:cs="Open Sans"/>
          <w:sz w:val="20"/>
          <w:szCs w:val="20"/>
        </w:rPr>
        <w:t xml:space="preserve">ode </w:t>
      </w:r>
      <w:r w:rsidR="00ED58C0">
        <w:rPr>
          <w:rFonts w:ascii="Open Sans" w:hAnsi="Open Sans" w:cs="Open Sans"/>
          <w:sz w:val="20"/>
          <w:szCs w:val="20"/>
        </w:rPr>
        <w:t>G</w:t>
      </w:r>
      <w:r w:rsidRPr="00ED58C0">
        <w:rPr>
          <w:rFonts w:ascii="Open Sans" w:hAnsi="Open Sans" w:cs="Open Sans"/>
          <w:sz w:val="20"/>
          <w:szCs w:val="20"/>
        </w:rPr>
        <w:t xml:space="preserve">énéral des </w:t>
      </w:r>
      <w:r w:rsidR="00ED58C0">
        <w:rPr>
          <w:rFonts w:ascii="Open Sans" w:hAnsi="Open Sans" w:cs="Open Sans"/>
          <w:sz w:val="20"/>
          <w:szCs w:val="20"/>
        </w:rPr>
        <w:t>I</w:t>
      </w:r>
      <w:r w:rsidRPr="00ED58C0">
        <w:rPr>
          <w:rFonts w:ascii="Open Sans" w:hAnsi="Open Sans" w:cs="Open Sans"/>
          <w:sz w:val="20"/>
          <w:szCs w:val="20"/>
        </w:rPr>
        <w:t xml:space="preserve">mpôts, aux articles L. 2339-2 à L. 2339-4, L. 2339-11-1 à L. 2339-11-3 du </w:t>
      </w:r>
      <w:r w:rsidR="00ED58C0">
        <w:rPr>
          <w:rFonts w:ascii="Open Sans" w:hAnsi="Open Sans" w:cs="Open Sans"/>
          <w:sz w:val="20"/>
          <w:szCs w:val="20"/>
        </w:rPr>
        <w:t>C</w:t>
      </w:r>
      <w:r w:rsidRPr="00ED58C0">
        <w:rPr>
          <w:rFonts w:ascii="Open Sans" w:hAnsi="Open Sans" w:cs="Open Sans"/>
          <w:sz w:val="20"/>
          <w:szCs w:val="20"/>
        </w:rPr>
        <w:t xml:space="preserve">ode de la </w:t>
      </w:r>
      <w:r w:rsidR="00ED58C0">
        <w:rPr>
          <w:rFonts w:ascii="Open Sans" w:hAnsi="Open Sans" w:cs="Open Sans"/>
          <w:sz w:val="20"/>
          <w:szCs w:val="20"/>
        </w:rPr>
        <w:t>D</w:t>
      </w:r>
      <w:r w:rsidRPr="00ED58C0">
        <w:rPr>
          <w:rFonts w:ascii="Open Sans" w:hAnsi="Open Sans" w:cs="Open Sans"/>
          <w:sz w:val="20"/>
          <w:szCs w:val="20"/>
        </w:rPr>
        <w:t xml:space="preserve">éfense et à l’article L. 317-8 du </w:t>
      </w:r>
      <w:r w:rsidR="00ED58C0">
        <w:rPr>
          <w:rFonts w:ascii="Open Sans" w:hAnsi="Open Sans" w:cs="Open Sans"/>
          <w:sz w:val="20"/>
          <w:szCs w:val="20"/>
        </w:rPr>
        <w:t>C</w:t>
      </w:r>
      <w:r w:rsidRPr="00ED58C0">
        <w:rPr>
          <w:rFonts w:ascii="Open Sans" w:hAnsi="Open Sans" w:cs="Open Sans"/>
          <w:sz w:val="20"/>
          <w:szCs w:val="20"/>
        </w:rPr>
        <w:t xml:space="preserve">ode de la </w:t>
      </w:r>
      <w:r w:rsidR="00ED58C0">
        <w:rPr>
          <w:rFonts w:ascii="Open Sans" w:hAnsi="Open Sans" w:cs="Open Sans"/>
          <w:sz w:val="20"/>
          <w:szCs w:val="20"/>
        </w:rPr>
        <w:t>S</w:t>
      </w:r>
      <w:r w:rsidRPr="00ED58C0">
        <w:rPr>
          <w:rFonts w:ascii="Open Sans" w:hAnsi="Open Sans" w:cs="Open Sans"/>
          <w:sz w:val="20"/>
          <w:szCs w:val="20"/>
        </w:rPr>
        <w:t xml:space="preserve">écurité </w:t>
      </w:r>
      <w:r w:rsidR="00ED58C0">
        <w:rPr>
          <w:rFonts w:ascii="Open Sans" w:hAnsi="Open Sans" w:cs="Open Sans"/>
          <w:sz w:val="20"/>
          <w:szCs w:val="20"/>
        </w:rPr>
        <w:t>I</w:t>
      </w:r>
      <w:r w:rsidRPr="00ED58C0">
        <w:rPr>
          <w:rFonts w:ascii="Open Sans" w:hAnsi="Open Sans" w:cs="Open Sans"/>
          <w:sz w:val="20"/>
          <w:szCs w:val="20"/>
        </w:rPr>
        <w:t>ntérieure, ou pour une infraction de même nature dans un autre Etat de l’Union européenne ;</w:t>
      </w:r>
    </w:p>
    <w:p w:rsidRPr="00ED58C0" w:rsidR="00E60453" w:rsidP="00E60453" w:rsidRDefault="00E60453" w14:paraId="1B05932C" w14:textId="77777777">
      <w:pPr>
        <w:pStyle w:val="NormalWeb"/>
        <w:numPr>
          <w:ilvl w:val="0"/>
          <w:numId w:val="12"/>
        </w:numPr>
        <w:spacing w:before="120" w:after="0"/>
        <w:ind w:left="357" w:hanging="357"/>
        <w:jc w:val="both"/>
        <w:rPr>
          <w:rFonts w:ascii="Open Sans" w:hAnsi="Open Sans" w:cs="Open Sans"/>
          <w:i/>
          <w:sz w:val="20"/>
          <w:szCs w:val="20"/>
        </w:rPr>
      </w:pPr>
      <w:r w:rsidRPr="00ED58C0">
        <w:rPr>
          <w:rFonts w:ascii="Open Sans" w:hAnsi="Open Sans" w:cs="Open Sans"/>
          <w:b/>
          <w:i/>
          <w:sz w:val="20"/>
          <w:szCs w:val="20"/>
        </w:rPr>
        <w:t>Lutte contre le travail illégal :</w:t>
      </w:r>
    </w:p>
    <w:p w:rsidRPr="00ED58C0" w:rsidR="00E60453" w:rsidP="00E60453" w:rsidRDefault="00E60453" w14:paraId="3FEBCDA9" w14:textId="3EA30799">
      <w:pPr>
        <w:pStyle w:val="NormalWeb"/>
        <w:spacing w:before="80" w:after="0"/>
        <w:jc w:val="both"/>
        <w:rPr>
          <w:rFonts w:ascii="Open Sans" w:hAnsi="Open Sans" w:cs="Open Sans"/>
          <w:sz w:val="20"/>
          <w:szCs w:val="20"/>
        </w:rPr>
      </w:pPr>
      <w:r w:rsidRPr="00ED58C0">
        <w:rPr>
          <w:rFonts w:ascii="Open Sans" w:hAnsi="Open Sans" w:cs="Open Sans"/>
          <w:i/>
          <w:sz w:val="20"/>
          <w:szCs w:val="20"/>
        </w:rPr>
        <w:t xml:space="preserve">- </w:t>
      </w:r>
      <w:r w:rsidRPr="00ED58C0">
        <w:rPr>
          <w:rFonts w:ascii="Open Sans" w:hAnsi="Open Sans" w:cs="Open Sans"/>
          <w:sz w:val="20"/>
          <w:szCs w:val="20"/>
        </w:rPr>
        <w:t>ne pas avoir fait l'objet, depuis moins de cinq ans, d'une condamnation inscrite au bulletin n° 2 du casier judiciaire pour les infractions mentionnées aux articles L. 8221-1, L. 8221-3, L. 8221-5, L. 8231-1, L. 8241-</w:t>
      </w:r>
      <w:proofErr w:type="gramStart"/>
      <w:r w:rsidRPr="00ED58C0">
        <w:rPr>
          <w:rFonts w:ascii="Open Sans" w:hAnsi="Open Sans" w:cs="Open Sans"/>
          <w:sz w:val="20"/>
          <w:szCs w:val="20"/>
        </w:rPr>
        <w:t>1 ,</w:t>
      </w:r>
      <w:proofErr w:type="gramEnd"/>
      <w:r w:rsidRPr="00ED58C0">
        <w:rPr>
          <w:rFonts w:ascii="Open Sans" w:hAnsi="Open Sans" w:cs="Open Sans"/>
          <w:sz w:val="20"/>
          <w:szCs w:val="20"/>
        </w:rPr>
        <w:t xml:space="preserve"> L. 8251-1 et L. 8251-2 du </w:t>
      </w:r>
      <w:r w:rsidR="00ED58C0">
        <w:rPr>
          <w:rFonts w:ascii="Open Sans" w:hAnsi="Open Sans" w:cs="Open Sans"/>
          <w:sz w:val="20"/>
          <w:szCs w:val="20"/>
        </w:rPr>
        <w:t>C</w:t>
      </w:r>
      <w:r w:rsidRPr="00ED58C0">
        <w:rPr>
          <w:rFonts w:ascii="Open Sans" w:hAnsi="Open Sans" w:cs="Open Sans"/>
          <w:sz w:val="20"/>
          <w:szCs w:val="20"/>
        </w:rPr>
        <w:t xml:space="preserve">ode du </w:t>
      </w:r>
      <w:r w:rsidR="00ED58C0">
        <w:rPr>
          <w:rFonts w:ascii="Open Sans" w:hAnsi="Open Sans" w:cs="Open Sans"/>
          <w:sz w:val="20"/>
          <w:szCs w:val="20"/>
        </w:rPr>
        <w:t>T</w:t>
      </w:r>
      <w:r w:rsidRPr="00ED58C0">
        <w:rPr>
          <w:rFonts w:ascii="Open Sans" w:hAnsi="Open Sans" w:cs="Open Sans"/>
          <w:sz w:val="20"/>
          <w:szCs w:val="20"/>
        </w:rPr>
        <w:t>ravail, ou pour des infractions de même nature dans un autre Etat de l’Union européenne ;</w:t>
      </w:r>
    </w:p>
    <w:p w:rsidRPr="00ED58C0" w:rsidR="00E60453" w:rsidP="00E60453" w:rsidRDefault="00E60453" w14:paraId="543D9B98" w14:textId="225DAB9A">
      <w:pPr>
        <w:tabs>
          <w:tab w:val="left" w:pos="576"/>
        </w:tabs>
        <w:spacing w:before="80"/>
        <w:rPr>
          <w:rFonts w:cs="Open Sans"/>
          <w:b/>
          <w:i/>
          <w:szCs w:val="20"/>
        </w:rPr>
      </w:pPr>
      <w:r w:rsidRPr="00ED58C0">
        <w:rPr>
          <w:rFonts w:cs="Open Sans"/>
          <w:szCs w:val="20"/>
        </w:rPr>
        <w:t xml:space="preserve">- pour les contrats administratifs, ne pas faire l’objet d’une mesure d’exclusion ordonnée par le préfet, en application des articles L. 8272-4, R. 8272-10 et R. 8272-11 du </w:t>
      </w:r>
      <w:r w:rsidR="00ED58C0">
        <w:rPr>
          <w:rFonts w:cs="Open Sans"/>
          <w:szCs w:val="20"/>
        </w:rPr>
        <w:t>C</w:t>
      </w:r>
      <w:r w:rsidRPr="00ED58C0">
        <w:rPr>
          <w:rFonts w:cs="Open Sans"/>
          <w:szCs w:val="20"/>
        </w:rPr>
        <w:t xml:space="preserve">ode du </w:t>
      </w:r>
      <w:r w:rsidR="00ED58C0">
        <w:rPr>
          <w:rFonts w:cs="Open Sans"/>
          <w:szCs w:val="20"/>
        </w:rPr>
        <w:t>T</w:t>
      </w:r>
      <w:r w:rsidRPr="00ED58C0">
        <w:rPr>
          <w:rFonts w:cs="Open Sans"/>
          <w:szCs w:val="20"/>
        </w:rPr>
        <w:t>ravail ;</w:t>
      </w:r>
    </w:p>
    <w:p w:rsidRPr="00ED58C0" w:rsidR="00E60453" w:rsidP="00E60453" w:rsidRDefault="00E60453" w14:paraId="5A86EFD5" w14:textId="67B2B386">
      <w:pPr>
        <w:pStyle w:val="NormalWeb"/>
        <w:numPr>
          <w:ilvl w:val="0"/>
          <w:numId w:val="12"/>
        </w:numPr>
        <w:tabs>
          <w:tab w:val="left" w:pos="0"/>
        </w:tabs>
        <w:spacing w:before="120" w:after="0"/>
        <w:ind w:left="0" w:firstLine="0"/>
        <w:jc w:val="both"/>
        <w:rPr>
          <w:rFonts w:ascii="Open Sans" w:hAnsi="Open Sans" w:cs="Open Sans"/>
          <w:b/>
          <w:i/>
          <w:sz w:val="20"/>
          <w:szCs w:val="20"/>
        </w:rPr>
      </w:pPr>
      <w:r w:rsidRPr="00ED58C0">
        <w:rPr>
          <w:rFonts w:ascii="Open Sans" w:hAnsi="Open Sans" w:cs="Open Sans"/>
          <w:b/>
          <w:i/>
          <w:sz w:val="20"/>
          <w:szCs w:val="20"/>
        </w:rPr>
        <w:t>Liquidation judiciaire :</w:t>
      </w:r>
      <w:r w:rsidRPr="00ED58C0">
        <w:rPr>
          <w:rFonts w:ascii="Open Sans" w:hAnsi="Open Sans" w:cs="Open Sans"/>
          <w:sz w:val="20"/>
          <w:szCs w:val="20"/>
        </w:rPr>
        <w:t xml:space="preserve"> ne pas être soumis à la procédure de liquidation judiciaire prévue à l’article L. 640-1 du </w:t>
      </w:r>
      <w:r w:rsidR="00ED58C0">
        <w:rPr>
          <w:rFonts w:ascii="Open Sans" w:hAnsi="Open Sans" w:cs="Open Sans"/>
          <w:sz w:val="20"/>
          <w:szCs w:val="20"/>
        </w:rPr>
        <w:t>C</w:t>
      </w:r>
      <w:r w:rsidRPr="00ED58C0">
        <w:rPr>
          <w:rFonts w:ascii="Open Sans" w:hAnsi="Open Sans" w:cs="Open Sans"/>
          <w:sz w:val="20"/>
          <w:szCs w:val="20"/>
        </w:rPr>
        <w:t xml:space="preserve">ode de </w:t>
      </w:r>
      <w:r w:rsidR="00ED58C0">
        <w:rPr>
          <w:rFonts w:ascii="Open Sans" w:hAnsi="Open Sans" w:cs="Open Sans"/>
          <w:sz w:val="20"/>
          <w:szCs w:val="20"/>
        </w:rPr>
        <w:t>C</w:t>
      </w:r>
      <w:r w:rsidRPr="00ED58C0">
        <w:rPr>
          <w:rFonts w:ascii="Open Sans" w:hAnsi="Open Sans" w:cs="Open Sans"/>
          <w:sz w:val="20"/>
          <w:szCs w:val="20"/>
        </w:rPr>
        <w:t>ommerce, ne pas être en état de faillite personnelle en application des articles L. 653-1 à L. 653-8 du même code, et ne pas faire l’objet d’une procédure équivalente régie par un droit étranger ;</w:t>
      </w:r>
    </w:p>
    <w:p w:rsidRPr="00ED58C0" w:rsidR="00E60453" w:rsidP="00E60453" w:rsidRDefault="00E60453" w14:paraId="05ABA183" w14:textId="3EBDC210">
      <w:pPr>
        <w:pStyle w:val="NormalWeb"/>
        <w:numPr>
          <w:ilvl w:val="0"/>
          <w:numId w:val="12"/>
        </w:numPr>
        <w:tabs>
          <w:tab w:val="left" w:pos="0"/>
        </w:tabs>
        <w:spacing w:before="120" w:after="0"/>
        <w:ind w:left="0" w:firstLine="0"/>
        <w:jc w:val="both"/>
        <w:rPr>
          <w:rFonts w:ascii="Open Sans" w:hAnsi="Open Sans" w:cs="Open Sans"/>
          <w:b/>
          <w:i/>
          <w:sz w:val="20"/>
          <w:szCs w:val="20"/>
        </w:rPr>
      </w:pPr>
      <w:r w:rsidRPr="00ED58C0">
        <w:rPr>
          <w:rFonts w:ascii="Open Sans" w:hAnsi="Open Sans" w:cs="Open Sans"/>
          <w:b/>
          <w:i/>
          <w:sz w:val="20"/>
          <w:szCs w:val="20"/>
        </w:rPr>
        <w:t>Redressement judiciaire :</w:t>
      </w:r>
      <w:r w:rsidRPr="00ED58C0">
        <w:rPr>
          <w:rFonts w:ascii="Open Sans" w:hAnsi="Open Sans" w:cs="Open Sans"/>
          <w:i/>
          <w:sz w:val="20"/>
          <w:szCs w:val="20"/>
        </w:rPr>
        <w:t xml:space="preserve"> </w:t>
      </w:r>
      <w:r w:rsidRPr="00ED58C0">
        <w:rPr>
          <w:rFonts w:ascii="Open Sans" w:hAnsi="Open Sans" w:cs="Open Sans"/>
          <w:sz w:val="20"/>
          <w:szCs w:val="20"/>
        </w:rPr>
        <w:t xml:space="preserve">ne pas être admis à la procédure de redressement judiciaire instituée par l'article L. 631-1 du </w:t>
      </w:r>
      <w:r w:rsidR="00ED58C0">
        <w:rPr>
          <w:rFonts w:ascii="Open Sans" w:hAnsi="Open Sans" w:cs="Open Sans"/>
          <w:sz w:val="20"/>
          <w:szCs w:val="20"/>
        </w:rPr>
        <w:t>C</w:t>
      </w:r>
      <w:r w:rsidRPr="00ED58C0">
        <w:rPr>
          <w:rFonts w:ascii="Open Sans" w:hAnsi="Open Sans" w:cs="Open Sans"/>
          <w:sz w:val="20"/>
          <w:szCs w:val="20"/>
        </w:rPr>
        <w:t xml:space="preserve">ode de </w:t>
      </w:r>
      <w:r w:rsidR="00ED58C0">
        <w:rPr>
          <w:rFonts w:ascii="Open Sans" w:hAnsi="Open Sans" w:cs="Open Sans"/>
          <w:sz w:val="20"/>
          <w:szCs w:val="20"/>
        </w:rPr>
        <w:t>C</w:t>
      </w:r>
      <w:r w:rsidRPr="00ED58C0">
        <w:rPr>
          <w:rFonts w:ascii="Open Sans" w:hAnsi="Open Sans" w:cs="Open Sans"/>
          <w:sz w:val="20"/>
          <w:szCs w:val="20"/>
        </w:rPr>
        <w:t xml:space="preserve">ommerce ou à une procédure équivalente régie par un droit étranger, ou justifier d’une habilitation à poursuivre ses activités pendant la durée prévisible d'exécution du </w:t>
      </w:r>
      <w:r w:rsidR="00ED58C0">
        <w:rPr>
          <w:rFonts w:ascii="Open Sans" w:hAnsi="Open Sans" w:cs="Open Sans"/>
          <w:sz w:val="20"/>
          <w:szCs w:val="20"/>
        </w:rPr>
        <w:t>partenariat</w:t>
      </w:r>
      <w:r w:rsidRPr="00ED58C0">
        <w:rPr>
          <w:rFonts w:ascii="Open Sans" w:hAnsi="Open Sans" w:cs="Open Sans"/>
          <w:sz w:val="20"/>
          <w:szCs w:val="20"/>
        </w:rPr>
        <w:t> ;</w:t>
      </w:r>
    </w:p>
    <w:p w:rsidRPr="001108A0" w:rsidR="003C0234" w:rsidP="001108A0" w:rsidRDefault="00E60453" w14:paraId="58D97028" w14:textId="0BC7E5B5">
      <w:pPr>
        <w:numPr>
          <w:ilvl w:val="0"/>
          <w:numId w:val="12"/>
        </w:numPr>
        <w:tabs>
          <w:tab w:val="left" w:pos="0"/>
          <w:tab w:val="left" w:pos="576"/>
        </w:tabs>
        <w:suppressAutoHyphens/>
        <w:spacing w:before="120" w:after="0" w:line="240" w:lineRule="auto"/>
        <w:ind w:left="0" w:firstLine="0"/>
        <w:jc w:val="both"/>
        <w:rPr>
          <w:rFonts w:cs="Open Sans"/>
          <w:b/>
          <w:i/>
          <w:szCs w:val="20"/>
        </w:rPr>
      </w:pPr>
      <w:r w:rsidRPr="00ED58C0">
        <w:rPr>
          <w:rFonts w:cs="Open Sans"/>
          <w:b/>
          <w:i/>
          <w:szCs w:val="20"/>
        </w:rPr>
        <w:t>Situation fiscale et sociale :</w:t>
      </w:r>
      <w:r w:rsidRPr="00ED58C0">
        <w:rPr>
          <w:rFonts w:cs="Open Sans"/>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Pr="000B748C" w:rsidR="003C0234" w:rsidP="009F2E20" w:rsidRDefault="003C0234" w14:paraId="57CEA000" w14:textId="57613376">
      <w:pPr>
        <w:pStyle w:val="Paragraphedeliste"/>
        <w:numPr>
          <w:ilvl w:val="0"/>
          <w:numId w:val="12"/>
        </w:numPr>
        <w:tabs>
          <w:tab w:val="left" w:pos="576"/>
        </w:tabs>
        <w:suppressAutoHyphens/>
        <w:spacing w:before="80" w:after="0" w:line="240" w:lineRule="auto"/>
        <w:jc w:val="both"/>
        <w:rPr>
          <w:rFonts w:cs="Open Sans"/>
          <w:b/>
          <w:i/>
          <w:szCs w:val="20"/>
        </w:rPr>
      </w:pPr>
      <w:r w:rsidRPr="000E265F">
        <w:rPr>
          <w:rFonts w:cs="Open Sans"/>
          <w:b/>
          <w:i/>
          <w:szCs w:val="20"/>
        </w:rPr>
        <w:t xml:space="preserve">Contentieux avec la Région Réunion : </w:t>
      </w:r>
      <w:r w:rsidR="000E265F">
        <w:rPr>
          <w:rFonts w:cs="Open Sans"/>
          <w:b/>
          <w:i/>
          <w:szCs w:val="20"/>
        </w:rPr>
        <w:t xml:space="preserve"> </w:t>
      </w:r>
      <w:r w:rsidR="000E265F">
        <w:rPr>
          <w:rFonts w:cs="Open Sans"/>
          <w:szCs w:val="20"/>
        </w:rPr>
        <w:t>n</w:t>
      </w:r>
      <w:r w:rsidRPr="000E265F">
        <w:rPr>
          <w:rFonts w:cs="Open Sans"/>
          <w:szCs w:val="20"/>
        </w:rPr>
        <w:t xml:space="preserve">e pas être en </w:t>
      </w:r>
      <w:r w:rsidRPr="000E265F" w:rsidR="000E265F">
        <w:rPr>
          <w:rFonts w:cs="Open Sans"/>
          <w:szCs w:val="20"/>
        </w:rPr>
        <w:t>procédure de</w:t>
      </w:r>
      <w:r w:rsidRPr="000E265F">
        <w:rPr>
          <w:rFonts w:cs="Open Sans"/>
          <w:szCs w:val="20"/>
        </w:rPr>
        <w:t xml:space="preserve"> </w:t>
      </w:r>
      <w:r w:rsidR="00437D7B">
        <w:rPr>
          <w:rFonts w:cs="Open Sans"/>
          <w:szCs w:val="20"/>
        </w:rPr>
        <w:t>pré</w:t>
      </w:r>
      <w:r w:rsidRPr="000E265F">
        <w:rPr>
          <w:rFonts w:cs="Open Sans"/>
          <w:szCs w:val="20"/>
        </w:rPr>
        <w:t xml:space="preserve">contentieux </w:t>
      </w:r>
      <w:r w:rsidR="00437D7B">
        <w:rPr>
          <w:rFonts w:cs="Open Sans"/>
          <w:szCs w:val="20"/>
        </w:rPr>
        <w:t xml:space="preserve">ou de contentieux </w:t>
      </w:r>
      <w:r w:rsidRPr="000E265F">
        <w:rPr>
          <w:rFonts w:cs="Open Sans"/>
          <w:szCs w:val="20"/>
        </w:rPr>
        <w:t xml:space="preserve">vis-à-vis de la Région Réunion </w:t>
      </w:r>
      <w:r w:rsidRPr="000E265F" w:rsidR="00D35F96">
        <w:rPr>
          <w:rFonts w:cs="Open Sans"/>
          <w:szCs w:val="20"/>
        </w:rPr>
        <w:t xml:space="preserve">à la date de soumission du dossier de </w:t>
      </w:r>
      <w:r w:rsidRPr="000E265F" w:rsidR="000B748C">
        <w:rPr>
          <w:rFonts w:cs="Open Sans"/>
          <w:szCs w:val="20"/>
        </w:rPr>
        <w:t>candidature.</w:t>
      </w:r>
    </w:p>
    <w:p w:rsidR="00B92530" w:rsidP="00E77E47" w:rsidRDefault="00B92530" w14:paraId="7ADD0221" w14:textId="4E056218">
      <w:pPr>
        <w:pStyle w:val="Titre1"/>
        <w:numPr>
          <w:ilvl w:val="0"/>
          <w:numId w:val="19"/>
        </w:numPr>
      </w:pPr>
      <w:r>
        <w:t xml:space="preserve">Dossier de candidature </w:t>
      </w:r>
      <w:r w:rsidR="00297A23">
        <w:t xml:space="preserve">à remettre </w:t>
      </w:r>
    </w:p>
    <w:p w:rsidRPr="001E3D22" w:rsidR="00297A23" w:rsidP="00297A23" w:rsidRDefault="003C0234" w14:paraId="204AE339" w14:textId="7760B5F0">
      <w:pPr>
        <w:pStyle w:val="Standard"/>
        <w:jc w:val="both"/>
        <w:rPr>
          <w:lang w:val="fr-RE"/>
        </w:rPr>
      </w:pPr>
      <w:r>
        <w:rPr>
          <w:lang w:val="fr-RE"/>
        </w:rPr>
        <w:t>L’appel à candidatures s’adresse aux entreprises</w:t>
      </w:r>
      <w:r w:rsidRPr="001E3D22" w:rsidR="00297A23">
        <w:rPr>
          <w:lang w:val="fr-RE"/>
        </w:rPr>
        <w:t xml:space="preserve"> </w:t>
      </w:r>
      <w:r w:rsidRPr="001E3D22" w:rsidR="00D821E9">
        <w:rPr>
          <w:lang w:val="fr-RE"/>
        </w:rPr>
        <w:t>immatriculée</w:t>
      </w:r>
      <w:r w:rsidR="00D821E9">
        <w:rPr>
          <w:lang w:val="fr-RE"/>
        </w:rPr>
        <w:t xml:space="preserve">s </w:t>
      </w:r>
      <w:r w:rsidRPr="001E3D22" w:rsidR="00D821E9">
        <w:rPr>
          <w:lang w:val="fr-RE"/>
        </w:rPr>
        <w:t>à</w:t>
      </w:r>
      <w:r w:rsidRPr="001E3D22" w:rsidR="00297A23">
        <w:rPr>
          <w:lang w:val="fr-RE"/>
        </w:rPr>
        <w:t xml:space="preserve"> La Réunion (974), ou qui possèdent un établissement secondaire ou une filiale de leur société sur le territoire de La Réunion (974). </w:t>
      </w:r>
    </w:p>
    <w:p w:rsidRPr="001E3D22" w:rsidR="00297A23" w:rsidP="00297A23" w:rsidRDefault="00297A23" w14:paraId="4A0D5ED1" w14:textId="77777777">
      <w:pPr>
        <w:pStyle w:val="Standard"/>
        <w:tabs>
          <w:tab w:val="left" w:pos="2520"/>
        </w:tabs>
        <w:jc w:val="both"/>
        <w:rPr>
          <w:szCs w:val="28"/>
          <w:lang w:val="fr-RE"/>
        </w:rPr>
      </w:pPr>
    </w:p>
    <w:p w:rsidRPr="001E3D22" w:rsidR="00297A23" w:rsidP="00297A23" w:rsidRDefault="00D24285" w14:paraId="7DFB4818" w14:textId="34F905EC">
      <w:pPr>
        <w:pStyle w:val="Standard"/>
        <w:tabs>
          <w:tab w:val="left" w:pos="2520"/>
        </w:tabs>
        <w:jc w:val="both"/>
        <w:rPr>
          <w:lang w:val="fr-RE"/>
        </w:rPr>
      </w:pPr>
      <w:r>
        <w:rPr>
          <w:lang w:val="fr-RE"/>
        </w:rPr>
        <w:t>Le dossier de candidature</w:t>
      </w:r>
      <w:r w:rsidRPr="001E3D22" w:rsidR="00297A23">
        <w:rPr>
          <w:lang w:val="fr-RE"/>
        </w:rPr>
        <w:t xml:space="preserve">, établi à l’attention de </w:t>
      </w:r>
      <w:r w:rsidR="00295124">
        <w:rPr>
          <w:lang w:val="fr-RE"/>
        </w:rPr>
        <w:t>Mme La Présidente du Conseil Régional</w:t>
      </w:r>
      <w:r w:rsidRPr="001E3D22" w:rsidR="00297A23">
        <w:rPr>
          <w:lang w:val="fr-RE"/>
        </w:rPr>
        <w:t>, devra comporter</w:t>
      </w:r>
      <w:r w:rsidRPr="001E3D22" w:rsidR="00297A23">
        <w:rPr>
          <w:b/>
          <w:bCs/>
          <w:lang w:val="fr-RE"/>
        </w:rPr>
        <w:t xml:space="preserve"> l’intégralité</w:t>
      </w:r>
      <w:r w:rsidRPr="001E3D22" w:rsidR="00297A23">
        <w:rPr>
          <w:lang w:val="fr-RE"/>
        </w:rPr>
        <w:t xml:space="preserve"> des pièces suivantes :</w:t>
      </w:r>
    </w:p>
    <w:p w:rsidRPr="001E3D22" w:rsidR="00297A23" w:rsidP="00297A23" w:rsidRDefault="00297A23" w14:paraId="2C09CE8F" w14:textId="77777777">
      <w:pPr>
        <w:pStyle w:val="Standard"/>
        <w:tabs>
          <w:tab w:val="left" w:pos="2520"/>
        </w:tabs>
        <w:jc w:val="both"/>
        <w:rPr>
          <w:szCs w:val="28"/>
          <w:lang w:val="fr-RE"/>
        </w:rPr>
      </w:pPr>
    </w:p>
    <w:p w:rsidR="00297A23" w:rsidP="00297A23" w:rsidRDefault="00297A23" w14:paraId="0F4617F2" w14:textId="77777777">
      <w:pPr>
        <w:pStyle w:val="Standard"/>
        <w:numPr>
          <w:ilvl w:val="0"/>
          <w:numId w:val="7"/>
        </w:numPr>
        <w:tabs>
          <w:tab w:val="left" w:pos="2520"/>
        </w:tabs>
        <w:ind w:left="426"/>
        <w:jc w:val="both"/>
        <w:rPr>
          <w:b/>
          <w:bCs/>
          <w:sz w:val="22"/>
          <w:szCs w:val="22"/>
          <w:lang w:val="fr-RE"/>
        </w:rPr>
      </w:pPr>
      <w:r w:rsidRPr="001E3D22">
        <w:rPr>
          <w:b/>
          <w:bCs/>
          <w:sz w:val="22"/>
          <w:szCs w:val="22"/>
          <w:lang w:val="fr-RE"/>
        </w:rPr>
        <w:t>Une partie administrative comprenant :</w:t>
      </w:r>
    </w:p>
    <w:p w:rsidR="00251491" w:rsidP="00251491" w:rsidRDefault="00251491" w14:paraId="121B5A33" w14:textId="77777777">
      <w:pPr>
        <w:pStyle w:val="Standard"/>
        <w:tabs>
          <w:tab w:val="left" w:pos="2520"/>
        </w:tabs>
        <w:jc w:val="both"/>
        <w:rPr>
          <w:b/>
          <w:bCs/>
          <w:sz w:val="22"/>
          <w:szCs w:val="22"/>
          <w:lang w:val="fr-RE"/>
        </w:rPr>
      </w:pPr>
    </w:p>
    <w:p w:rsidRPr="00251491" w:rsidR="00251491" w:rsidP="00251491" w:rsidRDefault="00251491" w14:paraId="076C4305" w14:textId="48A2FB5B">
      <w:pPr>
        <w:pStyle w:val="Standard"/>
        <w:numPr>
          <w:ilvl w:val="0"/>
          <w:numId w:val="3"/>
        </w:numPr>
        <w:tabs>
          <w:tab w:val="left" w:pos="426"/>
        </w:tabs>
        <w:ind w:left="0" w:firstLine="426"/>
        <w:jc w:val="both"/>
        <w:rPr>
          <w:b/>
          <w:bCs/>
          <w:szCs w:val="20"/>
          <w:lang w:val="fr-RE"/>
        </w:rPr>
      </w:pPr>
      <w:r w:rsidRPr="00251491">
        <w:rPr>
          <w:b/>
          <w:bCs/>
          <w:szCs w:val="20"/>
          <w:lang w:val="fr-RE"/>
        </w:rPr>
        <w:t>L’annexe 1 (convention de partenariat) complétée et signée, en 3 exemplaires</w:t>
      </w:r>
    </w:p>
    <w:p w:rsidRPr="001E3D22" w:rsidR="00297A23" w:rsidP="00297A23" w:rsidRDefault="00297A23" w14:paraId="0F116A25" w14:textId="77777777">
      <w:pPr>
        <w:pStyle w:val="Standard"/>
        <w:tabs>
          <w:tab w:val="left" w:pos="2520"/>
        </w:tabs>
        <w:ind w:firstLine="426"/>
        <w:jc w:val="both"/>
        <w:rPr>
          <w:szCs w:val="28"/>
          <w:lang w:val="fr-RE"/>
        </w:rPr>
      </w:pPr>
    </w:p>
    <w:p w:rsidR="000D7E8E" w:rsidP="000D7E8E" w:rsidRDefault="00297A23" w14:paraId="73584845" w14:textId="4FBB9222">
      <w:pPr>
        <w:pStyle w:val="Standard"/>
        <w:numPr>
          <w:ilvl w:val="0"/>
          <w:numId w:val="3"/>
        </w:numPr>
        <w:tabs>
          <w:tab w:val="left" w:pos="426"/>
        </w:tabs>
        <w:ind w:left="0" w:firstLine="426"/>
        <w:jc w:val="both"/>
        <w:rPr>
          <w:b/>
          <w:bCs/>
          <w:lang w:val="fr-RE"/>
        </w:rPr>
      </w:pPr>
      <w:r w:rsidRPr="001E3D22">
        <w:rPr>
          <w:lang w:val="fr-RE"/>
        </w:rPr>
        <w:t xml:space="preserve">Une </w:t>
      </w:r>
      <w:r w:rsidRPr="001E3D22">
        <w:rPr>
          <w:b/>
          <w:bCs/>
          <w:lang w:val="fr-RE"/>
        </w:rPr>
        <w:t>lettre de candidature</w:t>
      </w:r>
      <w:r w:rsidR="00675AA4">
        <w:rPr>
          <w:b/>
          <w:bCs/>
          <w:lang w:val="fr-RE"/>
        </w:rPr>
        <w:t xml:space="preserve"> </w:t>
      </w:r>
      <w:r w:rsidR="00675AA4">
        <w:rPr>
          <w:lang w:val="fr-RE"/>
        </w:rPr>
        <w:t xml:space="preserve">détaillant les motivations de l’entreprise à devenir </w:t>
      </w:r>
      <w:r w:rsidR="000D7E8E">
        <w:rPr>
          <w:lang w:val="fr-RE"/>
        </w:rPr>
        <w:t>partenaire</w:t>
      </w:r>
    </w:p>
    <w:p w:rsidRPr="000D7E8E" w:rsidR="000D7E8E" w:rsidP="000D7E8E" w:rsidRDefault="000D7E8E" w14:paraId="36E899F6" w14:textId="2B0A674D">
      <w:pPr>
        <w:pStyle w:val="Standard"/>
        <w:tabs>
          <w:tab w:val="left" w:pos="426"/>
        </w:tabs>
        <w:ind w:left="426"/>
        <w:jc w:val="both"/>
        <w:rPr>
          <w:b/>
          <w:bCs/>
          <w:lang w:val="fr-RE"/>
        </w:rPr>
      </w:pPr>
      <w:r>
        <w:rPr>
          <w:lang w:val="fr-RE"/>
        </w:rPr>
        <w:tab/>
      </w:r>
      <w:proofErr w:type="gramStart"/>
      <w:r>
        <w:rPr>
          <w:lang w:val="fr-RE"/>
        </w:rPr>
        <w:t>d</w:t>
      </w:r>
      <w:r w:rsidRPr="000D7E8E" w:rsidR="00675AA4">
        <w:rPr>
          <w:lang w:val="fr-RE"/>
        </w:rPr>
        <w:t>u</w:t>
      </w:r>
      <w:proofErr w:type="gramEnd"/>
      <w:r w:rsidRPr="000D7E8E" w:rsidR="00675AA4">
        <w:rPr>
          <w:lang w:val="fr-RE"/>
        </w:rPr>
        <w:t xml:space="preserve"> dispositif d’aide « </w:t>
      </w:r>
      <w:proofErr w:type="spellStart"/>
      <w:r w:rsidRPr="000D7E8E" w:rsidR="00675AA4">
        <w:rPr>
          <w:lang w:val="fr-RE"/>
        </w:rPr>
        <w:t>Kap</w:t>
      </w:r>
      <w:proofErr w:type="spellEnd"/>
      <w:r w:rsidRPr="000D7E8E" w:rsidR="00675AA4">
        <w:rPr>
          <w:lang w:val="fr-RE"/>
        </w:rPr>
        <w:t xml:space="preserve"> Photovoltaïque »</w:t>
      </w:r>
      <w:r>
        <w:rPr>
          <w:lang w:val="fr-RE"/>
        </w:rPr>
        <w:t> ;</w:t>
      </w:r>
      <w:r w:rsidRPr="000D7E8E" w:rsidR="00297A23">
        <w:rPr>
          <w:b/>
          <w:bCs/>
          <w:lang w:val="fr-RE"/>
        </w:rPr>
        <w:t xml:space="preserve"> </w:t>
      </w:r>
    </w:p>
    <w:p w:rsidRPr="001E3D22" w:rsidR="00297A23" w:rsidP="00297A23" w:rsidRDefault="00297A23" w14:paraId="6E0F30BA" w14:textId="5064F64A">
      <w:pPr>
        <w:pStyle w:val="Standard"/>
        <w:numPr>
          <w:ilvl w:val="0"/>
          <w:numId w:val="5"/>
        </w:numPr>
        <w:tabs>
          <w:tab w:val="left" w:pos="1418"/>
        </w:tabs>
        <w:spacing w:before="120"/>
        <w:ind w:left="709" w:hanging="284"/>
        <w:jc w:val="both"/>
        <w:rPr>
          <w:lang w:val="fr-RE"/>
        </w:rPr>
      </w:pPr>
      <w:r w:rsidRPr="001E3D22">
        <w:rPr>
          <w:b/>
          <w:bCs/>
          <w:lang w:val="fr-RE"/>
        </w:rPr>
        <w:t>L'attestation d'assurance responsabilité civile et garantie décennale</w:t>
      </w:r>
      <w:r w:rsidRPr="001E3D22">
        <w:rPr>
          <w:lang w:val="fr-RE"/>
        </w:rPr>
        <w:t xml:space="preserve"> adaptée aux prestations réalisées</w:t>
      </w:r>
      <w:r w:rsidR="00295124">
        <w:rPr>
          <w:lang w:val="fr-RE"/>
        </w:rPr>
        <w:t>,</w:t>
      </w:r>
      <w:r w:rsidRPr="001E3D22">
        <w:rPr>
          <w:lang w:val="fr-RE"/>
        </w:rPr>
        <w:t xml:space="preserve"> valide au moment du dépôt de la candidature, et à mettre à jour pendant toute la durée de validité </w:t>
      </w:r>
      <w:r w:rsidR="00675AA4">
        <w:rPr>
          <w:lang w:val="fr-RE"/>
        </w:rPr>
        <w:t>du partenariat</w:t>
      </w:r>
      <w:r w:rsidRPr="001E3D22">
        <w:rPr>
          <w:lang w:val="fr-RE"/>
        </w:rPr>
        <w:t xml:space="preserve"> ;</w:t>
      </w:r>
    </w:p>
    <w:p w:rsidRPr="001E3D22" w:rsidR="00297A23" w:rsidP="00297A23" w:rsidRDefault="00297A23" w14:paraId="57CD47D4" w14:textId="176B6CFC">
      <w:pPr>
        <w:pStyle w:val="Standard"/>
        <w:numPr>
          <w:ilvl w:val="0"/>
          <w:numId w:val="5"/>
        </w:numPr>
        <w:tabs>
          <w:tab w:val="left" w:pos="1418"/>
        </w:tabs>
        <w:spacing w:before="120"/>
        <w:ind w:left="709" w:hanging="284"/>
        <w:jc w:val="both"/>
        <w:rPr>
          <w:lang w:val="fr-RE"/>
        </w:rPr>
      </w:pPr>
      <w:r w:rsidRPr="001E3D22">
        <w:rPr>
          <w:lang w:val="fr-RE"/>
        </w:rPr>
        <w:t xml:space="preserve">Une </w:t>
      </w:r>
      <w:r w:rsidRPr="001E3D22">
        <w:rPr>
          <w:b/>
          <w:bCs/>
          <w:lang w:val="fr-RE"/>
        </w:rPr>
        <w:t>attestation de régularité fiscale</w:t>
      </w:r>
      <w:r w:rsidRPr="001E3D22">
        <w:rPr>
          <w:lang w:val="fr-RE"/>
        </w:rPr>
        <w:t xml:space="preserve"> valide au moment du dépôt de la candidature, et à mettre à jour pendant toute la durée de validité </w:t>
      </w:r>
      <w:r w:rsidR="00675AA4">
        <w:rPr>
          <w:lang w:val="fr-RE"/>
        </w:rPr>
        <w:t>du partenariat</w:t>
      </w:r>
      <w:r w:rsidR="000D7E8E">
        <w:rPr>
          <w:lang w:val="fr-RE"/>
        </w:rPr>
        <w:t> ;</w:t>
      </w:r>
      <w:r w:rsidR="00675AA4">
        <w:rPr>
          <w:lang w:val="fr-RE"/>
        </w:rPr>
        <w:t xml:space="preserve"> </w:t>
      </w:r>
    </w:p>
    <w:p w:rsidRPr="001E3D22" w:rsidR="00297A23" w:rsidP="00297A23" w:rsidRDefault="00297A23" w14:paraId="79497E62" w14:textId="4398F6E4">
      <w:pPr>
        <w:pStyle w:val="Standard"/>
        <w:numPr>
          <w:ilvl w:val="0"/>
          <w:numId w:val="5"/>
        </w:numPr>
        <w:tabs>
          <w:tab w:val="left" w:pos="1418"/>
        </w:tabs>
        <w:spacing w:before="120"/>
        <w:ind w:left="709" w:hanging="284"/>
        <w:jc w:val="both"/>
        <w:rPr>
          <w:lang w:val="fr-RE"/>
        </w:rPr>
      </w:pPr>
      <w:r w:rsidRPr="001E3D22">
        <w:rPr>
          <w:lang w:val="fr-RE"/>
        </w:rPr>
        <w:t xml:space="preserve">Une </w:t>
      </w:r>
      <w:r w:rsidRPr="001E3D22">
        <w:rPr>
          <w:b/>
          <w:bCs/>
          <w:lang w:val="fr-RE"/>
        </w:rPr>
        <w:t>attestation justifiant du paiement des cotisations sociales (URSSAF)</w:t>
      </w:r>
      <w:r w:rsidRPr="001E3D22">
        <w:rPr>
          <w:lang w:val="fr-RE"/>
        </w:rPr>
        <w:t xml:space="preserve"> valide au moment du dépôt de la candidature, et à mettre à jour pendant toute la durée de validité </w:t>
      </w:r>
      <w:r w:rsidR="00675AA4">
        <w:rPr>
          <w:lang w:val="fr-RE"/>
        </w:rPr>
        <w:t>du partenariat</w:t>
      </w:r>
      <w:r w:rsidR="000D7E8E">
        <w:rPr>
          <w:lang w:val="fr-RE"/>
        </w:rPr>
        <w:t> ;</w:t>
      </w:r>
      <w:r w:rsidR="00675AA4">
        <w:rPr>
          <w:lang w:val="fr-RE"/>
        </w:rPr>
        <w:t xml:space="preserve"> </w:t>
      </w:r>
      <w:r w:rsidRPr="001E3D22">
        <w:rPr>
          <w:lang w:val="fr-RE"/>
        </w:rPr>
        <w:t xml:space="preserve"> </w:t>
      </w:r>
    </w:p>
    <w:p w:rsidRPr="001E3D22" w:rsidR="00297A23" w:rsidP="00297A23" w:rsidRDefault="00297A23" w14:paraId="138264CC" w14:textId="6C5A86FC">
      <w:pPr>
        <w:pStyle w:val="Standard"/>
        <w:numPr>
          <w:ilvl w:val="0"/>
          <w:numId w:val="5"/>
        </w:numPr>
        <w:tabs>
          <w:tab w:val="left" w:pos="1418"/>
        </w:tabs>
        <w:spacing w:before="120"/>
        <w:ind w:left="709" w:hanging="284"/>
        <w:jc w:val="both"/>
        <w:rPr>
          <w:lang w:val="fr-RE"/>
        </w:rPr>
      </w:pPr>
      <w:r w:rsidRPr="001E3D22">
        <w:rPr>
          <w:rFonts w:eastAsia="Calibri"/>
          <w:b/>
          <w:bCs/>
          <w:spacing w:val="-4"/>
          <w:lang w:val="fr-RE"/>
        </w:rPr>
        <w:t>Une certification professionnelle pour son activité photovoltaïque, portant sur la reconnaissance des capacités professionnelles, techniques et financières de l’entreprise pour la conception et la réalisation de travaux de qualité</w:t>
      </w:r>
      <w:r w:rsidR="00295124">
        <w:rPr>
          <w:rFonts w:eastAsia="Calibri"/>
          <w:b/>
          <w:bCs/>
          <w:spacing w:val="-4"/>
          <w:lang w:val="fr-RE"/>
        </w:rPr>
        <w:t xml:space="preserve"> dans le domaine du photovoltaïque</w:t>
      </w:r>
      <w:r w:rsidRPr="001E3D22">
        <w:rPr>
          <w:rFonts w:eastAsia="Calibri"/>
          <w:b/>
          <w:bCs/>
          <w:spacing w:val="-4"/>
          <w:lang w:val="fr-RE"/>
        </w:rPr>
        <w:t xml:space="preserve">. </w:t>
      </w:r>
      <w:r w:rsidRPr="001E3D22">
        <w:rPr>
          <w:rFonts w:eastAsia="Calibri"/>
          <w:spacing w:val="-4"/>
          <w:lang w:val="fr-RE"/>
        </w:rPr>
        <w:t>La certification sera conforme au référentiel établi selon la norme NF EN ISO 17065, et sera à conserver pendant toute la durée de validit</w:t>
      </w:r>
      <w:r w:rsidR="00675AA4">
        <w:rPr>
          <w:rFonts w:eastAsia="Calibri"/>
          <w:spacing w:val="-4"/>
          <w:lang w:val="fr-RE"/>
        </w:rPr>
        <w:t>é du partenariat</w:t>
      </w:r>
      <w:r w:rsidR="00947E16">
        <w:rPr>
          <w:rFonts w:eastAsia="Calibri"/>
          <w:spacing w:val="-4"/>
          <w:lang w:val="fr-RE"/>
        </w:rPr>
        <w:t>.</w:t>
      </w:r>
    </w:p>
    <w:p w:rsidRPr="001E3D22" w:rsidR="00297A23" w:rsidP="00297A23" w:rsidRDefault="00297A23" w14:paraId="0C61AEDE" w14:textId="77777777">
      <w:pPr>
        <w:pStyle w:val="Standard"/>
        <w:tabs>
          <w:tab w:val="left" w:pos="1418"/>
        </w:tabs>
        <w:jc w:val="both"/>
        <w:rPr>
          <w:lang w:val="fr-RE"/>
        </w:rPr>
      </w:pPr>
    </w:p>
    <w:p w:rsidRPr="001E3D22" w:rsidR="00297A23" w:rsidP="00297A23" w:rsidRDefault="00297A23" w14:paraId="1A7E3C70" w14:textId="77777777">
      <w:pPr>
        <w:pStyle w:val="Standard"/>
        <w:tabs>
          <w:tab w:val="left" w:pos="1418"/>
        </w:tabs>
        <w:jc w:val="both"/>
        <w:rPr>
          <w:lang w:val="fr-RE"/>
        </w:rPr>
      </w:pPr>
      <w:r w:rsidRPr="001E3D22">
        <w:rPr>
          <w:lang w:val="fr-RE"/>
        </w:rPr>
        <w:t xml:space="preserve">Sont acceptées : </w:t>
      </w:r>
    </w:p>
    <w:p w:rsidR="00297A23" w:rsidP="00297A23" w:rsidRDefault="00297A23" w14:paraId="77E15A98" w14:textId="77777777">
      <w:pPr>
        <w:pStyle w:val="Standard"/>
        <w:numPr>
          <w:ilvl w:val="1"/>
          <w:numId w:val="4"/>
        </w:numPr>
        <w:tabs>
          <w:tab w:val="left" w:pos="1418"/>
        </w:tabs>
        <w:jc w:val="both"/>
        <w:rPr>
          <w:lang w:val="fr-RE"/>
        </w:rPr>
      </w:pPr>
      <w:r>
        <w:rPr>
          <w:lang w:val="fr-RE"/>
        </w:rPr>
        <w:t xml:space="preserve">La qualification RGE </w:t>
      </w:r>
      <w:proofErr w:type="spellStart"/>
      <w:r>
        <w:rPr>
          <w:lang w:val="fr-RE"/>
        </w:rPr>
        <w:t>QualiPV</w:t>
      </w:r>
      <w:proofErr w:type="spellEnd"/>
      <w:r>
        <w:rPr>
          <w:lang w:val="fr-RE"/>
        </w:rPr>
        <w:t xml:space="preserve"> 36 ou RGE </w:t>
      </w:r>
      <w:proofErr w:type="spellStart"/>
      <w:r>
        <w:rPr>
          <w:lang w:val="fr-RE"/>
        </w:rPr>
        <w:t>QualiPV</w:t>
      </w:r>
      <w:proofErr w:type="spellEnd"/>
      <w:r>
        <w:rPr>
          <w:lang w:val="fr-RE"/>
        </w:rPr>
        <w:t xml:space="preserve"> 500</w:t>
      </w:r>
    </w:p>
    <w:p w:rsidRPr="0096198D" w:rsidR="00297A23" w:rsidP="00297A23" w:rsidRDefault="00297A23" w14:paraId="1B5D651E" w14:textId="77777777">
      <w:pPr>
        <w:pStyle w:val="Standard"/>
        <w:numPr>
          <w:ilvl w:val="1"/>
          <w:numId w:val="4"/>
        </w:numPr>
        <w:tabs>
          <w:tab w:val="left" w:pos="1418"/>
        </w:tabs>
        <w:jc w:val="both"/>
        <w:rPr>
          <w:lang w:val="fr-RE"/>
        </w:rPr>
      </w:pPr>
      <w:r w:rsidRPr="0096198D">
        <w:rPr>
          <w:lang w:val="fr-RE"/>
        </w:rPr>
        <w:t xml:space="preserve">La qualification </w:t>
      </w:r>
      <w:proofErr w:type="spellStart"/>
      <w:r w:rsidRPr="0096198D">
        <w:rPr>
          <w:lang w:val="fr-RE"/>
        </w:rPr>
        <w:t>QualiBAT</w:t>
      </w:r>
      <w:proofErr w:type="spellEnd"/>
      <w:r w:rsidRPr="0096198D">
        <w:rPr>
          <w:lang w:val="fr-RE"/>
        </w:rPr>
        <w:t xml:space="preserve"> 5911 (Installations photovoltaïques de puissance inférieure à 36 kVA) ou supérieure ;</w:t>
      </w:r>
    </w:p>
    <w:p w:rsidRPr="00696A89" w:rsidR="00297A23" w:rsidP="00297A23" w:rsidRDefault="00297A23" w14:paraId="4BE7864D" w14:textId="40FBAAF0">
      <w:pPr>
        <w:pStyle w:val="Standard"/>
        <w:numPr>
          <w:ilvl w:val="1"/>
          <w:numId w:val="4"/>
        </w:numPr>
        <w:tabs>
          <w:tab w:val="left" w:pos="1418"/>
        </w:tabs>
        <w:jc w:val="both"/>
        <w:rPr>
          <w:lang w:val="fr-RE"/>
        </w:rPr>
      </w:pPr>
      <w:r w:rsidRPr="0096198D">
        <w:rPr>
          <w:lang w:val="fr-RE"/>
        </w:rPr>
        <w:t xml:space="preserve">La certification QUALIFELEC SPV 1 (Installations photovoltaïques de puissance inférieure à 36 kVA) ou supérieure ; </w:t>
      </w:r>
    </w:p>
    <w:p w:rsidRPr="0096198D" w:rsidR="00297A23" w:rsidP="00297A23" w:rsidRDefault="00297A23" w14:paraId="0C1813C3" w14:textId="77777777">
      <w:pPr>
        <w:pStyle w:val="Standard"/>
        <w:numPr>
          <w:ilvl w:val="0"/>
          <w:numId w:val="5"/>
        </w:numPr>
        <w:tabs>
          <w:tab w:val="left" w:pos="1418"/>
        </w:tabs>
        <w:spacing w:before="120"/>
        <w:ind w:left="709" w:hanging="284"/>
        <w:jc w:val="both"/>
        <w:rPr>
          <w:rFonts w:eastAsia="Calibri"/>
          <w:b/>
          <w:bCs/>
          <w:spacing w:val="-4"/>
          <w:lang w:val="fr-RE"/>
        </w:rPr>
      </w:pPr>
      <w:r w:rsidRPr="0096198D">
        <w:rPr>
          <w:lang w:val="fr-RE"/>
        </w:rPr>
        <w:t xml:space="preserve">Un </w:t>
      </w:r>
      <w:r w:rsidRPr="0096198D">
        <w:rPr>
          <w:b/>
          <w:bCs/>
          <w:lang w:val="fr-RE"/>
        </w:rPr>
        <w:t>extrait K</w:t>
      </w:r>
      <w:r w:rsidRPr="0096198D">
        <w:rPr>
          <w:rFonts w:eastAsia="Calibri"/>
          <w:b/>
          <w:bCs/>
          <w:spacing w:val="-4"/>
          <w:lang w:val="fr-RE"/>
        </w:rPr>
        <w:t xml:space="preserve">-bis de la société datant de moins de 6 mois </w:t>
      </w:r>
    </w:p>
    <w:p w:rsidRPr="0096198D" w:rsidR="00297A23" w:rsidP="00297A23" w:rsidRDefault="00297A23" w14:paraId="12BAE6E0" w14:textId="77777777">
      <w:pPr>
        <w:pStyle w:val="Standard"/>
        <w:numPr>
          <w:ilvl w:val="0"/>
          <w:numId w:val="5"/>
        </w:numPr>
        <w:tabs>
          <w:tab w:val="left" w:pos="1418"/>
        </w:tabs>
        <w:spacing w:before="120"/>
        <w:ind w:left="709" w:hanging="284"/>
        <w:jc w:val="both"/>
        <w:rPr>
          <w:rFonts w:eastAsia="Calibri"/>
          <w:b/>
          <w:bCs/>
          <w:spacing w:val="-4"/>
          <w:lang w:val="fr-RE"/>
        </w:rPr>
      </w:pPr>
      <w:r w:rsidRPr="0096198D">
        <w:rPr>
          <w:rFonts w:eastAsia="Calibri"/>
          <w:b/>
          <w:bCs/>
          <w:spacing w:val="-4"/>
          <w:lang w:val="fr-RE"/>
        </w:rPr>
        <w:t>Le RIB de la société (format IBAN BIC) ;</w:t>
      </w:r>
    </w:p>
    <w:p w:rsidR="00A914B9" w:rsidP="004E7D31" w:rsidRDefault="00297A23" w14:paraId="75A45F3B" w14:textId="657A9D96">
      <w:pPr>
        <w:pStyle w:val="Standard"/>
        <w:numPr>
          <w:ilvl w:val="0"/>
          <w:numId w:val="5"/>
        </w:numPr>
        <w:tabs>
          <w:tab w:val="left" w:pos="1418"/>
        </w:tabs>
        <w:spacing w:before="120"/>
        <w:ind w:left="709" w:hanging="284"/>
        <w:jc w:val="both"/>
        <w:rPr>
          <w:rFonts w:eastAsia="Calibri"/>
          <w:b/>
          <w:bCs/>
          <w:spacing w:val="-4"/>
          <w:lang w:val="fr-RE"/>
        </w:rPr>
      </w:pPr>
      <w:r w:rsidRPr="00D821E9">
        <w:rPr>
          <w:rFonts w:eastAsia="Calibri"/>
          <w:b/>
          <w:bCs/>
          <w:spacing w:val="-4"/>
          <w:lang w:val="fr-RE"/>
        </w:rPr>
        <w:t>La preuve d’adhésion de l’entreprise à l’éco-organisme SOREN </w:t>
      </w:r>
      <w:r w:rsidR="00554F73">
        <w:rPr>
          <w:rFonts w:eastAsia="Calibri"/>
          <w:b/>
          <w:bCs/>
          <w:spacing w:val="-4"/>
          <w:lang w:val="fr-RE"/>
        </w:rPr>
        <w:t xml:space="preserve">(recyclage des panneaux photovoltaïques) </w:t>
      </w:r>
    </w:p>
    <w:p w:rsidRPr="00D821E9" w:rsidR="00297A23" w:rsidP="004E7D31" w:rsidRDefault="00297A23" w14:paraId="7D7B691A" w14:textId="4E588247">
      <w:pPr>
        <w:pStyle w:val="Standard"/>
        <w:numPr>
          <w:ilvl w:val="0"/>
          <w:numId w:val="5"/>
        </w:numPr>
        <w:tabs>
          <w:tab w:val="left" w:pos="1418"/>
        </w:tabs>
        <w:spacing w:before="120"/>
        <w:ind w:left="709" w:hanging="284"/>
        <w:jc w:val="both"/>
        <w:rPr>
          <w:rFonts w:eastAsia="Calibri"/>
          <w:b/>
          <w:bCs/>
          <w:spacing w:val="-4"/>
          <w:lang w:val="fr-RE"/>
        </w:rPr>
      </w:pPr>
      <w:r w:rsidRPr="00D821E9">
        <w:rPr>
          <w:rFonts w:eastAsia="Calibri"/>
          <w:b/>
          <w:bCs/>
          <w:spacing w:val="-4"/>
          <w:lang w:val="fr-RE"/>
        </w:rPr>
        <w:t>Le cas échéant, la preuve d’adhésion de l’entreprise à un organisme local de collecte et de recyclage des batteries</w:t>
      </w:r>
      <w:r w:rsidR="00093B69">
        <w:rPr>
          <w:rFonts w:eastAsia="Calibri"/>
          <w:b/>
          <w:bCs/>
          <w:spacing w:val="-4"/>
          <w:lang w:val="fr-RE"/>
        </w:rPr>
        <w:t xml:space="preserve"> (ATBR) ; </w:t>
      </w:r>
    </w:p>
    <w:p w:rsidRPr="0096198D" w:rsidR="00297A23" w:rsidP="00297A23" w:rsidRDefault="00297A23" w14:paraId="027BFE24" w14:textId="77777777">
      <w:pPr>
        <w:pStyle w:val="Standard"/>
        <w:numPr>
          <w:ilvl w:val="0"/>
          <w:numId w:val="5"/>
        </w:numPr>
        <w:tabs>
          <w:tab w:val="left" w:pos="1418"/>
        </w:tabs>
        <w:spacing w:before="120"/>
        <w:ind w:left="709" w:hanging="284"/>
        <w:jc w:val="both"/>
        <w:rPr>
          <w:lang w:val="fr-RE"/>
        </w:rPr>
      </w:pPr>
      <w:r w:rsidRPr="0096198D">
        <w:rPr>
          <w:rFonts w:eastAsia="Calibri"/>
          <w:b/>
          <w:bCs/>
          <w:spacing w:val="-4"/>
          <w:lang w:val="fr-RE"/>
        </w:rPr>
        <w:t xml:space="preserve">Une </w:t>
      </w:r>
      <w:r w:rsidRPr="0096198D">
        <w:rPr>
          <w:b/>
          <w:bCs/>
          <w:lang w:val="fr-RE"/>
        </w:rPr>
        <w:t>présentation de l’entreprise et de ses effectifs</w:t>
      </w:r>
      <w:r w:rsidRPr="0096198D">
        <w:rPr>
          <w:lang w:val="fr-RE"/>
        </w:rPr>
        <w:t xml:space="preserve"> : dans le cas du recours à la sous-traitance, celui-ci doit être identifié dès le stade du dépôt du dossier et doit aussi respecter les exigences de certification ;  </w:t>
      </w:r>
    </w:p>
    <w:p w:rsidRPr="00554F73" w:rsidR="00251491" w:rsidP="00554F73" w:rsidRDefault="00297A23" w14:paraId="095B7F7B" w14:textId="31C0011A">
      <w:pPr>
        <w:pStyle w:val="Standard"/>
        <w:numPr>
          <w:ilvl w:val="0"/>
          <w:numId w:val="5"/>
        </w:numPr>
        <w:tabs>
          <w:tab w:val="left" w:pos="1418"/>
        </w:tabs>
        <w:spacing w:before="120"/>
        <w:ind w:left="709" w:hanging="284"/>
        <w:jc w:val="both"/>
        <w:rPr>
          <w:lang w:val="fr-RE"/>
        </w:rPr>
      </w:pPr>
      <w:r w:rsidRPr="0096198D">
        <w:rPr>
          <w:lang w:val="fr-RE"/>
        </w:rPr>
        <w:t xml:space="preserve">Le </w:t>
      </w:r>
      <w:r w:rsidRPr="0096198D">
        <w:rPr>
          <w:b/>
          <w:bCs/>
          <w:lang w:val="fr-RE"/>
        </w:rPr>
        <w:t>chiffre d’affaires de la société</w:t>
      </w:r>
      <w:r w:rsidRPr="0096198D">
        <w:rPr>
          <w:lang w:val="fr-RE"/>
        </w:rPr>
        <w:t xml:space="preserve"> sur les 3 derniers exercices</w:t>
      </w:r>
      <w:r w:rsidR="000D7E8E">
        <w:rPr>
          <w:lang w:val="fr-RE"/>
        </w:rPr>
        <w:t>.</w:t>
      </w:r>
    </w:p>
    <w:p w:rsidR="00297A23" w:rsidP="00297A23" w:rsidRDefault="00297A23" w14:paraId="28930FBE" w14:textId="77777777">
      <w:pPr>
        <w:pStyle w:val="Standard"/>
        <w:tabs>
          <w:tab w:val="left" w:pos="1995"/>
        </w:tabs>
        <w:jc w:val="both"/>
        <w:rPr>
          <w:szCs w:val="28"/>
          <w:lang w:val="fr-RE"/>
        </w:rPr>
      </w:pPr>
    </w:p>
    <w:p w:rsidRPr="0096198D" w:rsidR="00093B69" w:rsidP="00297A23" w:rsidRDefault="00093B69" w14:paraId="4C00AD80" w14:textId="77777777">
      <w:pPr>
        <w:pStyle w:val="Standard"/>
        <w:tabs>
          <w:tab w:val="left" w:pos="1995"/>
        </w:tabs>
        <w:jc w:val="both"/>
        <w:rPr>
          <w:szCs w:val="28"/>
          <w:lang w:val="fr-RE"/>
        </w:rPr>
      </w:pPr>
    </w:p>
    <w:p w:rsidRPr="0096198D" w:rsidR="00297A23" w:rsidP="00297A23" w:rsidRDefault="00297A23" w14:paraId="2CCFC710" w14:textId="77777777">
      <w:pPr>
        <w:pStyle w:val="Standard"/>
        <w:numPr>
          <w:ilvl w:val="0"/>
          <w:numId w:val="7"/>
        </w:numPr>
        <w:tabs>
          <w:tab w:val="left" w:pos="2520"/>
        </w:tabs>
        <w:ind w:left="426"/>
        <w:jc w:val="both"/>
        <w:rPr>
          <w:b/>
          <w:bCs/>
          <w:sz w:val="22"/>
          <w:szCs w:val="22"/>
          <w:lang w:val="fr-RE"/>
        </w:rPr>
      </w:pPr>
      <w:r w:rsidRPr="0096198D">
        <w:rPr>
          <w:b/>
          <w:bCs/>
          <w:sz w:val="22"/>
          <w:szCs w:val="22"/>
          <w:lang w:val="fr-RE"/>
        </w:rPr>
        <w:t>La partie technique du dossier de candidature comprendra :</w:t>
      </w:r>
    </w:p>
    <w:p w:rsidRPr="0096198D" w:rsidR="00297A23" w:rsidP="00297A23" w:rsidRDefault="00297A23" w14:paraId="3A147EE3" w14:textId="77777777">
      <w:pPr>
        <w:pStyle w:val="Standard"/>
        <w:tabs>
          <w:tab w:val="left" w:pos="1995"/>
        </w:tabs>
        <w:jc w:val="both"/>
        <w:rPr>
          <w:szCs w:val="28"/>
          <w:lang w:val="fr-RE"/>
        </w:rPr>
      </w:pPr>
    </w:p>
    <w:p w:rsidRPr="0096198D" w:rsidR="00297A23" w:rsidP="00297A23" w:rsidRDefault="00297A23" w14:paraId="3F54AEA5" w14:textId="77777777">
      <w:pPr>
        <w:pStyle w:val="Standard"/>
        <w:numPr>
          <w:ilvl w:val="0"/>
          <w:numId w:val="5"/>
        </w:numPr>
        <w:tabs>
          <w:tab w:val="left" w:pos="1418"/>
        </w:tabs>
        <w:ind w:left="709" w:hanging="283"/>
        <w:jc w:val="both"/>
        <w:rPr>
          <w:lang w:val="fr-RE"/>
        </w:rPr>
      </w:pPr>
      <w:r w:rsidRPr="0096198D">
        <w:rPr>
          <w:lang w:val="fr-RE"/>
        </w:rPr>
        <w:t xml:space="preserve">Les </w:t>
      </w:r>
      <w:r w:rsidRPr="0096198D">
        <w:rPr>
          <w:b/>
          <w:bCs/>
          <w:lang w:val="fr-RE"/>
        </w:rPr>
        <w:t>fiches techniques</w:t>
      </w:r>
      <w:r w:rsidRPr="0096198D">
        <w:rPr>
          <w:lang w:val="fr-RE"/>
        </w:rPr>
        <w:t xml:space="preserve"> des modules, système de pose, onduleurs, batteries, coffrets de protection, accessoires divers, faisant apparaitre les performances attendues dans l’annexe 1 ; </w:t>
      </w:r>
    </w:p>
    <w:p w:rsidRPr="0096198D" w:rsidR="00297A23" w:rsidP="00297A23" w:rsidRDefault="00297A23" w14:paraId="2EBCC42A" w14:textId="77777777">
      <w:pPr>
        <w:pStyle w:val="Standard"/>
        <w:numPr>
          <w:ilvl w:val="0"/>
          <w:numId w:val="5"/>
        </w:numPr>
        <w:tabs>
          <w:tab w:val="left" w:pos="1418"/>
        </w:tabs>
        <w:spacing w:before="120"/>
        <w:ind w:left="709" w:hanging="284"/>
        <w:jc w:val="both"/>
        <w:rPr>
          <w:lang w:val="fr-RE"/>
        </w:rPr>
      </w:pPr>
      <w:r w:rsidRPr="0096198D">
        <w:rPr>
          <w:lang w:val="fr-RE"/>
        </w:rPr>
        <w:t xml:space="preserve">Les </w:t>
      </w:r>
      <w:r w:rsidRPr="0096198D">
        <w:rPr>
          <w:b/>
          <w:bCs/>
          <w:lang w:val="fr-RE"/>
        </w:rPr>
        <w:t>schémas électriques unifilaires de chaque centrale proposée</w:t>
      </w:r>
      <w:r w:rsidRPr="0096198D">
        <w:rPr>
          <w:lang w:val="fr-RE"/>
        </w:rPr>
        <w:t>, permettant d’identifier les différents organes de production, de conversion, de régulation, de protection, la section des câbles, les tensions, courants et calibres en jeu ;</w:t>
      </w:r>
    </w:p>
    <w:p w:rsidRPr="0096198D" w:rsidR="00297A23" w:rsidP="00297A23" w:rsidRDefault="00297A23" w14:paraId="1ABE3908" w14:textId="78041057">
      <w:pPr>
        <w:pStyle w:val="Standard"/>
        <w:numPr>
          <w:ilvl w:val="0"/>
          <w:numId w:val="5"/>
        </w:numPr>
        <w:tabs>
          <w:tab w:val="left" w:pos="1418"/>
        </w:tabs>
        <w:spacing w:before="120"/>
        <w:ind w:left="709" w:hanging="284"/>
        <w:jc w:val="both"/>
        <w:rPr>
          <w:lang w:val="fr-RE"/>
        </w:rPr>
      </w:pPr>
      <w:r w:rsidRPr="0096198D">
        <w:rPr>
          <w:lang w:val="fr-RE"/>
        </w:rPr>
        <w:t xml:space="preserve">Les </w:t>
      </w:r>
      <w:r w:rsidRPr="0096198D">
        <w:rPr>
          <w:b/>
          <w:bCs/>
          <w:lang w:val="fr-RE"/>
        </w:rPr>
        <w:t>avis techniques (ou notes de calcul) relatifs à la tenue aux conditions tropicales et cycloniques des procédés de pose</w:t>
      </w:r>
      <w:r w:rsidRPr="0096198D">
        <w:rPr>
          <w:lang w:val="fr-RE"/>
        </w:rPr>
        <w:t xml:space="preserve"> mis en œuvre pour les modules ;</w:t>
      </w:r>
      <w:r w:rsidR="00251491">
        <w:rPr>
          <w:lang w:val="fr-RE"/>
        </w:rPr>
        <w:t xml:space="preserve"> le but étant de justifier la résistance aux vents cycloniques du système de fixation proposé pour les panneaux</w:t>
      </w:r>
    </w:p>
    <w:p w:rsidRPr="0096198D" w:rsidR="00297A23" w:rsidP="00297A23" w:rsidRDefault="00297A23" w14:paraId="0E9E9D1C" w14:textId="77777777">
      <w:pPr>
        <w:pStyle w:val="Standard"/>
        <w:numPr>
          <w:ilvl w:val="0"/>
          <w:numId w:val="5"/>
        </w:numPr>
        <w:tabs>
          <w:tab w:val="left" w:pos="1418"/>
        </w:tabs>
        <w:spacing w:before="120"/>
        <w:ind w:left="709" w:hanging="284"/>
        <w:jc w:val="both"/>
        <w:rPr>
          <w:lang w:val="fr-RE"/>
        </w:rPr>
      </w:pPr>
      <w:r w:rsidRPr="0096198D">
        <w:rPr>
          <w:lang w:val="fr-RE"/>
        </w:rPr>
        <w:t xml:space="preserve">Un (ou plusieurs) </w:t>
      </w:r>
      <w:r w:rsidRPr="0096198D">
        <w:rPr>
          <w:b/>
          <w:bCs/>
          <w:lang w:val="fr-RE"/>
        </w:rPr>
        <w:t>exemple(s) d’étude(s) de productible</w:t>
      </w:r>
      <w:r w:rsidRPr="0096198D">
        <w:rPr>
          <w:lang w:val="fr-RE"/>
        </w:rPr>
        <w:t xml:space="preserve"> réalisée pour un client résidentiel ;</w:t>
      </w:r>
    </w:p>
    <w:p w:rsidRPr="0096198D" w:rsidR="00297A23" w:rsidP="00297A23" w:rsidRDefault="00297A23" w14:paraId="75FDED4C" w14:textId="77777777">
      <w:pPr>
        <w:pStyle w:val="Standard"/>
        <w:numPr>
          <w:ilvl w:val="0"/>
          <w:numId w:val="5"/>
        </w:numPr>
        <w:tabs>
          <w:tab w:val="left" w:pos="1418"/>
        </w:tabs>
        <w:spacing w:before="120"/>
        <w:ind w:left="709" w:hanging="284"/>
        <w:jc w:val="both"/>
        <w:rPr>
          <w:lang w:val="fr-RE"/>
        </w:rPr>
      </w:pPr>
      <w:r w:rsidRPr="0096198D">
        <w:rPr>
          <w:lang w:val="fr-RE"/>
        </w:rPr>
        <w:t xml:space="preserve">Une </w:t>
      </w:r>
      <w:r w:rsidRPr="0096198D">
        <w:rPr>
          <w:b/>
          <w:bCs/>
          <w:lang w:val="fr-RE"/>
        </w:rPr>
        <w:t>liste de références sur les centrales photovoltaïques réalisées à La Réunion</w:t>
      </w:r>
      <w:r w:rsidRPr="0096198D">
        <w:rPr>
          <w:lang w:val="fr-RE"/>
        </w:rPr>
        <w:t xml:space="preserve"> à la date du dépôt de la candidature ; </w:t>
      </w:r>
    </w:p>
    <w:p w:rsidRPr="0096198D" w:rsidR="00297A23" w:rsidP="00297A23" w:rsidRDefault="00297A23" w14:paraId="29856A4E" w14:textId="77777777">
      <w:pPr>
        <w:pStyle w:val="Standard"/>
        <w:numPr>
          <w:ilvl w:val="0"/>
          <w:numId w:val="5"/>
        </w:numPr>
        <w:tabs>
          <w:tab w:val="left" w:pos="1418"/>
        </w:tabs>
        <w:spacing w:before="120"/>
        <w:ind w:left="709" w:hanging="284"/>
        <w:jc w:val="both"/>
        <w:rPr>
          <w:lang w:val="fr-RE"/>
        </w:rPr>
      </w:pPr>
      <w:r w:rsidRPr="0096198D">
        <w:rPr>
          <w:lang w:val="fr-RE"/>
        </w:rPr>
        <w:t xml:space="preserve">Les </w:t>
      </w:r>
      <w:r w:rsidRPr="0096198D">
        <w:rPr>
          <w:b/>
          <w:bCs/>
          <w:lang w:val="fr-RE"/>
        </w:rPr>
        <w:t>certificats de conformité</w:t>
      </w:r>
      <w:r w:rsidRPr="0096198D">
        <w:rPr>
          <w:lang w:val="fr-RE"/>
        </w:rPr>
        <w:t xml:space="preserve"> suivants pour le matériel :</w:t>
      </w:r>
    </w:p>
    <w:p w:rsidRPr="0096198D" w:rsidR="00297A23" w:rsidP="00297A23" w:rsidRDefault="00297A23" w14:paraId="7E4C092D" w14:textId="77777777">
      <w:pPr>
        <w:pStyle w:val="Paragraphedeliste"/>
        <w:rPr>
          <w:lang w:val="fr-RE"/>
        </w:rPr>
      </w:pPr>
    </w:p>
    <w:p w:rsidRPr="0096198D" w:rsidR="00297A23" w:rsidP="00297A23" w:rsidRDefault="00297A23" w14:paraId="4608F131" w14:textId="77777777">
      <w:pPr>
        <w:pStyle w:val="Standard"/>
        <w:numPr>
          <w:ilvl w:val="1"/>
          <w:numId w:val="5"/>
        </w:numPr>
        <w:tabs>
          <w:tab w:val="left" w:pos="1418"/>
        </w:tabs>
        <w:jc w:val="both"/>
        <w:rPr>
          <w:lang w:val="fr-RE"/>
        </w:rPr>
      </w:pPr>
      <w:r w:rsidRPr="0096198D">
        <w:rPr>
          <w:lang w:val="fr-RE"/>
        </w:rPr>
        <w:t>CE, TUV, IEC 61215 et IEC 61 730-1 pour les panneaux photovoltaïques ;</w:t>
      </w:r>
    </w:p>
    <w:p w:rsidRPr="0096198D" w:rsidR="00297A23" w:rsidP="00297A23" w:rsidRDefault="00297A23" w14:paraId="6019C9BA" w14:textId="77777777">
      <w:pPr>
        <w:pStyle w:val="Standard"/>
        <w:numPr>
          <w:ilvl w:val="1"/>
          <w:numId w:val="5"/>
        </w:numPr>
        <w:tabs>
          <w:tab w:val="left" w:pos="1418"/>
        </w:tabs>
        <w:jc w:val="both"/>
        <w:rPr>
          <w:lang w:val="fr-RE"/>
        </w:rPr>
      </w:pPr>
      <w:r w:rsidRPr="0096198D">
        <w:rPr>
          <w:lang w:val="fr-RE"/>
        </w:rPr>
        <w:t>DIN VDE 0126-1-1 ou évolution ultérieure pour les onduleurs ;</w:t>
      </w:r>
    </w:p>
    <w:p w:rsidRPr="0096198D" w:rsidR="00297A23" w:rsidP="00297A23" w:rsidRDefault="00297A23" w14:paraId="585CD81C" w14:textId="2FFF3FF7">
      <w:pPr>
        <w:pStyle w:val="Standard"/>
        <w:numPr>
          <w:ilvl w:val="1"/>
          <w:numId w:val="5"/>
        </w:numPr>
        <w:tabs>
          <w:tab w:val="left" w:pos="1418"/>
        </w:tabs>
        <w:jc w:val="both"/>
        <w:rPr>
          <w:lang w:val="fr-RE"/>
        </w:rPr>
      </w:pPr>
      <w:r w:rsidRPr="0096198D">
        <w:rPr>
          <w:szCs w:val="20"/>
          <w:lang w:val="fr-RE"/>
        </w:rPr>
        <w:t xml:space="preserve">NF EN 61427 </w:t>
      </w:r>
      <w:r w:rsidR="00812272">
        <w:rPr>
          <w:szCs w:val="20"/>
          <w:lang w:val="fr-RE"/>
        </w:rPr>
        <w:t xml:space="preserve">ou équivalent </w:t>
      </w:r>
      <w:r w:rsidRPr="0096198D">
        <w:rPr>
          <w:szCs w:val="20"/>
          <w:lang w:val="fr-RE"/>
        </w:rPr>
        <w:t xml:space="preserve">pour les batteries. </w:t>
      </w:r>
    </w:p>
    <w:p w:rsidRPr="0096198D" w:rsidR="00297A23" w:rsidP="00297A23" w:rsidRDefault="00297A23" w14:paraId="0CE872D1" w14:textId="77777777">
      <w:pPr>
        <w:pStyle w:val="Standard"/>
        <w:tabs>
          <w:tab w:val="left" w:pos="1418"/>
        </w:tabs>
        <w:jc w:val="both"/>
        <w:rPr>
          <w:sz w:val="28"/>
          <w:szCs w:val="28"/>
          <w:lang w:val="fr-RE"/>
        </w:rPr>
      </w:pPr>
    </w:p>
    <w:p w:rsidRPr="0096198D" w:rsidR="00297A23" w:rsidP="00297A23" w:rsidRDefault="00297A23" w14:paraId="4C897133" w14:textId="77777777">
      <w:pPr>
        <w:pStyle w:val="Standard"/>
        <w:numPr>
          <w:ilvl w:val="0"/>
          <w:numId w:val="7"/>
        </w:numPr>
        <w:tabs>
          <w:tab w:val="left" w:pos="2520"/>
        </w:tabs>
        <w:ind w:left="426"/>
        <w:jc w:val="both"/>
        <w:rPr>
          <w:lang w:val="fr-RE"/>
        </w:rPr>
      </w:pPr>
      <w:r w:rsidRPr="0096198D">
        <w:rPr>
          <w:b/>
          <w:bCs/>
          <w:sz w:val="22"/>
          <w:szCs w:val="22"/>
          <w:lang w:val="fr-RE"/>
        </w:rPr>
        <w:t>La partie économique du dossier de candidature comprendra :</w:t>
      </w:r>
    </w:p>
    <w:p w:rsidRPr="0096198D" w:rsidR="00297A23" w:rsidP="00297A23" w:rsidRDefault="00297A23" w14:paraId="4FC890FC" w14:textId="77777777">
      <w:pPr>
        <w:pStyle w:val="Standard"/>
        <w:tabs>
          <w:tab w:val="left" w:pos="1418"/>
        </w:tabs>
        <w:jc w:val="both"/>
        <w:rPr>
          <w:szCs w:val="20"/>
          <w:lang w:val="fr-RE"/>
        </w:rPr>
      </w:pPr>
    </w:p>
    <w:p w:rsidRPr="0096198D" w:rsidR="00297A23" w:rsidP="00297A23" w:rsidRDefault="00297A23" w14:paraId="5C6EFD1F" w14:textId="77777777">
      <w:pPr>
        <w:pStyle w:val="Standard"/>
        <w:numPr>
          <w:ilvl w:val="0"/>
          <w:numId w:val="6"/>
        </w:numPr>
        <w:tabs>
          <w:tab w:val="left" w:pos="1418"/>
        </w:tabs>
        <w:ind w:left="709"/>
        <w:jc w:val="both"/>
        <w:rPr>
          <w:b/>
          <w:bCs/>
          <w:lang w:val="fr-RE"/>
        </w:rPr>
      </w:pPr>
      <w:r w:rsidRPr="0096198D">
        <w:rPr>
          <w:lang w:val="fr-RE"/>
        </w:rPr>
        <w:t xml:space="preserve">Les </w:t>
      </w:r>
      <w:r w:rsidRPr="0096198D">
        <w:rPr>
          <w:b/>
          <w:bCs/>
          <w:lang w:val="fr-RE"/>
        </w:rPr>
        <w:t>propositions commerciales établies selon le bon de commande type</w:t>
      </w:r>
      <w:r w:rsidRPr="0096198D">
        <w:rPr>
          <w:lang w:val="fr-RE"/>
        </w:rPr>
        <w:t xml:space="preserve">, pour toutes les centrales qui seront commercialisées dans le cadre du dispositif, incluant les prix complets des centrales ainsi que </w:t>
      </w:r>
      <w:r w:rsidRPr="0096198D">
        <w:rPr>
          <w:b/>
          <w:bCs/>
          <w:lang w:val="fr-RE"/>
        </w:rPr>
        <w:t xml:space="preserve">leurs conditions générales de vente ; </w:t>
      </w:r>
    </w:p>
    <w:p w:rsidR="00297A23" w:rsidP="00297A23" w:rsidRDefault="00297A23" w14:paraId="28F1657B" w14:textId="664781A8">
      <w:pPr>
        <w:pStyle w:val="Standard"/>
        <w:numPr>
          <w:ilvl w:val="0"/>
          <w:numId w:val="5"/>
        </w:numPr>
        <w:tabs>
          <w:tab w:val="left" w:pos="1418"/>
        </w:tabs>
        <w:spacing w:before="120"/>
        <w:ind w:left="709" w:hanging="284"/>
        <w:jc w:val="both"/>
        <w:rPr>
          <w:lang w:val="fr-RE"/>
        </w:rPr>
      </w:pPr>
      <w:r w:rsidRPr="0096198D">
        <w:rPr>
          <w:lang w:val="fr-RE"/>
        </w:rPr>
        <w:t>Un (</w:t>
      </w:r>
      <w:r w:rsidRPr="0096198D">
        <w:rPr>
          <w:b/>
          <w:bCs/>
          <w:lang w:val="fr-RE"/>
        </w:rPr>
        <w:t>ou</w:t>
      </w:r>
      <w:r w:rsidRPr="0096198D">
        <w:rPr>
          <w:lang w:val="fr-RE"/>
        </w:rPr>
        <w:t xml:space="preserve"> plusieurs) </w:t>
      </w:r>
      <w:r w:rsidRPr="0096198D">
        <w:rPr>
          <w:b/>
          <w:bCs/>
          <w:lang w:val="fr-RE"/>
        </w:rPr>
        <w:t xml:space="preserve">exemple(s) de plan d’affaires, business plan, ou tableau d’amortissement </w:t>
      </w:r>
      <w:r w:rsidRPr="0096198D">
        <w:rPr>
          <w:lang w:val="fr-RE"/>
        </w:rPr>
        <w:t>réalisé pour un client résidentiel</w:t>
      </w:r>
      <w:r w:rsidR="004456E4">
        <w:rPr>
          <w:lang w:val="fr-RE"/>
        </w:rPr>
        <w:t> : ce document doit présenter les recettes et</w:t>
      </w:r>
      <w:r w:rsidR="00816039">
        <w:rPr>
          <w:lang w:val="fr-RE"/>
        </w:rPr>
        <w:t xml:space="preserve"> dépenses du projet photovoltaïque</w:t>
      </w:r>
      <w:r w:rsidR="004456E4">
        <w:rPr>
          <w:lang w:val="fr-RE"/>
        </w:rPr>
        <w:t xml:space="preserve">, </w:t>
      </w:r>
      <w:r w:rsidR="00816039">
        <w:rPr>
          <w:lang w:val="fr-RE"/>
        </w:rPr>
        <w:t xml:space="preserve">afin d’identifier le temps de retour sur investissement des projets photovoltaïques ; </w:t>
      </w:r>
    </w:p>
    <w:p w:rsidRPr="0096198D" w:rsidR="007E00F2" w:rsidP="00297A23" w:rsidRDefault="00251491" w14:paraId="22480B2B" w14:textId="5D17BE18">
      <w:pPr>
        <w:pStyle w:val="Standard"/>
        <w:numPr>
          <w:ilvl w:val="0"/>
          <w:numId w:val="5"/>
        </w:numPr>
        <w:tabs>
          <w:tab w:val="left" w:pos="1418"/>
        </w:tabs>
        <w:spacing w:before="120"/>
        <w:ind w:left="709" w:hanging="284"/>
        <w:jc w:val="both"/>
        <w:rPr>
          <w:lang w:val="fr-RE"/>
        </w:rPr>
      </w:pPr>
      <w:r>
        <w:rPr>
          <w:lang w:val="fr-RE"/>
        </w:rPr>
        <w:t xml:space="preserve">La </w:t>
      </w:r>
      <w:r w:rsidRPr="00251491">
        <w:rPr>
          <w:b/>
          <w:bCs/>
          <w:lang w:val="fr-RE"/>
        </w:rPr>
        <w:t xml:space="preserve">grille technique et tarifaire </w:t>
      </w:r>
      <w:r>
        <w:rPr>
          <w:lang w:val="fr-RE"/>
        </w:rPr>
        <w:t xml:space="preserve">dûment remplie. </w:t>
      </w:r>
    </w:p>
    <w:p w:rsidR="00B92530" w:rsidP="00E77E47" w:rsidRDefault="00B92530" w14:paraId="2C11F188" w14:textId="724389E9">
      <w:pPr>
        <w:pStyle w:val="Titre1"/>
        <w:numPr>
          <w:ilvl w:val="0"/>
          <w:numId w:val="19"/>
        </w:numPr>
      </w:pPr>
      <w:r>
        <w:t xml:space="preserve">Modalités de dépôt de candidature </w:t>
      </w:r>
    </w:p>
    <w:p w:rsidR="009F2E20" w:rsidP="00191764" w:rsidRDefault="00E77E47" w14:paraId="3CADE40E" w14:textId="06F7C330">
      <w:pPr>
        <w:pStyle w:val="Titre2"/>
      </w:pPr>
      <w:r>
        <w:t xml:space="preserve">7.1. </w:t>
      </w:r>
      <w:r w:rsidR="00CA7F12">
        <w:t xml:space="preserve">Retrait des dossiers de candidature </w:t>
      </w:r>
    </w:p>
    <w:p w:rsidR="00CA7F12" w:rsidRDefault="00CA7F12" w14:paraId="502CA29C" w14:textId="5F7B0576">
      <w:r>
        <w:t xml:space="preserve">Le dossier </w:t>
      </w:r>
      <w:r w:rsidR="00B24D23">
        <w:t xml:space="preserve">de l’appel à </w:t>
      </w:r>
      <w:r>
        <w:t>candidature</w:t>
      </w:r>
      <w:r w:rsidR="00B24D23">
        <w:t>s</w:t>
      </w:r>
      <w:r>
        <w:t xml:space="preserve"> est composé :</w:t>
      </w:r>
    </w:p>
    <w:p w:rsidR="00CA7F12" w:rsidP="00CA7F12" w:rsidRDefault="00CA7F12" w14:paraId="38F69E5B" w14:textId="7490AD85">
      <w:pPr>
        <w:pStyle w:val="Paragraphedeliste"/>
        <w:numPr>
          <w:ilvl w:val="0"/>
          <w:numId w:val="4"/>
        </w:numPr>
      </w:pPr>
      <w:r>
        <w:t xml:space="preserve">Du présent règlement </w:t>
      </w:r>
    </w:p>
    <w:p w:rsidR="00CA7F12" w:rsidP="00CA7F12" w:rsidRDefault="00CA7F12" w14:paraId="408878D4" w14:textId="3977D72B">
      <w:pPr>
        <w:pStyle w:val="Paragraphedeliste"/>
        <w:numPr>
          <w:ilvl w:val="0"/>
          <w:numId w:val="4"/>
        </w:numPr>
      </w:pPr>
      <w:r>
        <w:t>Des annexes</w:t>
      </w:r>
      <w:r w:rsidR="004936A8">
        <w:t> :</w:t>
      </w:r>
    </w:p>
    <w:p w:rsidR="004936A8" w:rsidP="004936A8" w:rsidRDefault="004936A8" w14:paraId="4E2444E9" w14:textId="0FA38A27">
      <w:pPr>
        <w:pStyle w:val="Paragraphedeliste"/>
        <w:numPr>
          <w:ilvl w:val="1"/>
          <w:numId w:val="4"/>
        </w:numPr>
      </w:pPr>
      <w:r>
        <w:t xml:space="preserve">Annexe 1 – convention de partenariat </w:t>
      </w:r>
      <w:r w:rsidR="00B86942">
        <w:t>« </w:t>
      </w:r>
      <w:proofErr w:type="spellStart"/>
      <w:r w:rsidR="00B86942">
        <w:t>Kap</w:t>
      </w:r>
      <w:proofErr w:type="spellEnd"/>
      <w:r w:rsidR="00B86942">
        <w:t xml:space="preserve"> Photovoltaïque »</w:t>
      </w:r>
    </w:p>
    <w:p w:rsidR="004936A8" w:rsidP="004936A8" w:rsidRDefault="004936A8" w14:paraId="2CECE622" w14:textId="459CA9D8">
      <w:pPr>
        <w:pStyle w:val="Paragraphedeliste"/>
        <w:numPr>
          <w:ilvl w:val="1"/>
          <w:numId w:val="4"/>
        </w:numPr>
      </w:pPr>
      <w:r>
        <w:t xml:space="preserve">Annexe 2 – grille technique </w:t>
      </w:r>
      <w:r w:rsidR="000216F2">
        <w:t xml:space="preserve">et tarifaire </w:t>
      </w:r>
      <w:r w:rsidR="00B86942">
        <w:t xml:space="preserve">à remplir </w:t>
      </w:r>
    </w:p>
    <w:p w:rsidR="000216F2" w:rsidP="004936A8" w:rsidRDefault="000216F2" w14:paraId="4A431EAA" w14:textId="2C0380FD">
      <w:pPr>
        <w:pStyle w:val="Paragraphedeliste"/>
        <w:numPr>
          <w:ilvl w:val="1"/>
          <w:numId w:val="4"/>
        </w:numPr>
      </w:pPr>
      <w:r>
        <w:t xml:space="preserve">Annexe 3 – modèle de devis type </w:t>
      </w:r>
    </w:p>
    <w:p w:rsidR="000216F2" w:rsidP="004936A8" w:rsidRDefault="000216F2" w14:paraId="26DAD04F" w14:textId="62160305">
      <w:pPr>
        <w:pStyle w:val="Paragraphedeliste"/>
        <w:numPr>
          <w:ilvl w:val="1"/>
          <w:numId w:val="4"/>
        </w:numPr>
      </w:pPr>
      <w:r>
        <w:t xml:space="preserve">Annexe 4 – modèle de facture type </w:t>
      </w:r>
    </w:p>
    <w:p w:rsidR="000216F2" w:rsidP="004936A8" w:rsidRDefault="000216F2" w14:paraId="75939FF5" w14:textId="1A6B177F">
      <w:pPr>
        <w:pStyle w:val="Paragraphedeliste"/>
        <w:numPr>
          <w:ilvl w:val="1"/>
          <w:numId w:val="4"/>
        </w:numPr>
      </w:pPr>
      <w:r>
        <w:t>Annexe 5 – formulaire de contact</w:t>
      </w:r>
      <w:r w:rsidR="00B86942">
        <w:t xml:space="preserve"> à remplir </w:t>
      </w:r>
    </w:p>
    <w:p w:rsidR="00251491" w:rsidP="00CA7F12" w:rsidRDefault="00CA7F12" w14:paraId="08199398" w14:textId="058DC789">
      <w:r>
        <w:t xml:space="preserve">Ce dossier est téléchargeable </w:t>
      </w:r>
      <w:r w:rsidR="00B24D23">
        <w:t xml:space="preserve">intégralement </w:t>
      </w:r>
      <w:r>
        <w:t>sur</w:t>
      </w:r>
      <w:r w:rsidR="00B24D23">
        <w:t xml:space="preserve"> le site</w:t>
      </w:r>
      <w:r>
        <w:t xml:space="preserve"> : </w:t>
      </w:r>
      <w:hyperlink w:history="1" r:id="rId14">
        <w:r w:rsidRPr="003D627A" w:rsidR="0015266F">
          <w:rPr>
            <w:rStyle w:val="Lienhypertexte"/>
          </w:rPr>
          <w:t>https://energies-reunion.com</w:t>
        </w:r>
      </w:hyperlink>
      <w:r w:rsidR="0015266F">
        <w:t xml:space="preserve"> </w:t>
      </w:r>
    </w:p>
    <w:p w:rsidR="007E795F" w:rsidP="00E14E19" w:rsidRDefault="000F666E" w14:paraId="31A23002" w14:textId="13A0496F">
      <w:pPr>
        <w:jc w:val="both"/>
      </w:pPr>
      <w:r>
        <w:t xml:space="preserve">Des modifications de détails peuvent être apportées au présent règlement </w:t>
      </w:r>
      <w:r w:rsidR="00380D85">
        <w:t xml:space="preserve">ainsi qu’au dossier d’appel à candidatures, au plus tard </w:t>
      </w:r>
      <w:r w:rsidR="00A03B3E">
        <w:t xml:space="preserve">15 jours calendaires avant la date limite de réception des candidatures. </w:t>
      </w:r>
      <w:r w:rsidR="00380D85">
        <w:t xml:space="preserve"> </w:t>
      </w:r>
    </w:p>
    <w:p w:rsidR="00191764" w:rsidP="00A914B9" w:rsidRDefault="00E77E47" w14:paraId="0B5A457B" w14:textId="0C4BA5E8">
      <w:pPr>
        <w:pStyle w:val="Titre2"/>
      </w:pPr>
      <w:r>
        <w:t xml:space="preserve">7.2. </w:t>
      </w:r>
      <w:r w:rsidR="00562779">
        <w:t>D</w:t>
      </w:r>
      <w:r w:rsidR="00DC0A07">
        <w:t xml:space="preserve">épôt des candidatures </w:t>
      </w:r>
    </w:p>
    <w:p w:rsidR="007F3BAD" w:rsidP="00CA7F12" w:rsidRDefault="00191764" w14:paraId="39C5B0A7" w14:textId="78E81FF8">
      <w:r>
        <w:t>L</w:t>
      </w:r>
      <w:r w:rsidR="0011135B">
        <w:t xml:space="preserve">e dépôt des candidatures se fera exclusivement </w:t>
      </w:r>
      <w:r w:rsidR="009A5B1D">
        <w:t xml:space="preserve">par mail </w:t>
      </w:r>
      <w:r w:rsidR="006F6351">
        <w:t>à l’adresse</w:t>
      </w:r>
      <w:r w:rsidR="007F3BAD">
        <w:t> suivante :</w:t>
      </w:r>
      <w:r w:rsidR="00640CFA">
        <w:t xml:space="preserve"> </w:t>
      </w:r>
    </w:p>
    <w:p w:rsidR="00640CFA" w:rsidP="00E93F9A" w:rsidRDefault="00E93F9A" w14:paraId="5DFB5F8F" w14:textId="6F5F05BE">
      <w:pPr>
        <w:jc w:val="center"/>
      </w:pPr>
      <w:hyperlink w:history="1" r:id="rId15">
        <w:r w:rsidRPr="003D627A">
          <w:rPr>
            <w:rStyle w:val="Lienhypertexte"/>
          </w:rPr>
          <w:t>kapphotovoltaique@energies-reunion.com</w:t>
        </w:r>
      </w:hyperlink>
    </w:p>
    <w:p w:rsidR="007F3BAD" w:rsidP="00CA7F12" w:rsidRDefault="007F3BAD" w14:paraId="3D0596A4" w14:textId="626028C1">
      <w:r>
        <w:t>Chaque dépôt de candidature</w:t>
      </w:r>
      <w:r w:rsidR="00CB3ED9">
        <w:t xml:space="preserve"> fera l’objet d’un a</w:t>
      </w:r>
      <w:r w:rsidR="00E93F9A">
        <w:t xml:space="preserve">ccusé réception par voie électronique. </w:t>
      </w:r>
    </w:p>
    <w:p w:rsidR="00836FDD" w:rsidP="00CA7F12" w:rsidRDefault="0011135B" w14:paraId="47D5F0FD" w14:textId="675BE829">
      <w:r>
        <w:t xml:space="preserve">Aucun autre mode de transmission des candidatures ne pourra être accepté. </w:t>
      </w:r>
    </w:p>
    <w:p w:rsidR="00817E7D" w:rsidP="004456E4" w:rsidRDefault="00E77E47" w14:paraId="5E0A82C1" w14:textId="24AC0BF6">
      <w:pPr>
        <w:pStyle w:val="Titre2"/>
      </w:pPr>
      <w:r>
        <w:t xml:space="preserve">7.3. </w:t>
      </w:r>
      <w:r w:rsidR="00817E7D">
        <w:t xml:space="preserve">Périodicité </w:t>
      </w:r>
      <w:r w:rsidR="00A914B9">
        <w:t xml:space="preserve">de l’appel à candidatures </w:t>
      </w:r>
    </w:p>
    <w:p w:rsidR="00A914B9" w:rsidP="00CA7F12" w:rsidRDefault="00A914B9" w14:paraId="21C34436" w14:textId="452648E7">
      <w:r>
        <w:t xml:space="preserve">La Région Réunion se réserve le droit de relancer la </w:t>
      </w:r>
      <w:r w:rsidR="000653C5">
        <w:t>procédure d’appel à candidature de manière semestrielle</w:t>
      </w:r>
      <w:r w:rsidR="00DC0A07">
        <w:t xml:space="preserve">, en modifiant tout ou partie du présent règlement et des annexes éventuels. </w:t>
      </w:r>
    </w:p>
    <w:p w:rsidR="004E2BD5" w:rsidP="00E77E47" w:rsidRDefault="004E2BD5" w14:paraId="7A08349B" w14:textId="5CCCDDC4">
      <w:pPr>
        <w:pStyle w:val="Titre1"/>
        <w:numPr>
          <w:ilvl w:val="0"/>
          <w:numId w:val="19"/>
        </w:numPr>
      </w:pPr>
      <w:r>
        <w:t xml:space="preserve">Analyse des candidatures </w:t>
      </w:r>
    </w:p>
    <w:p w:rsidR="004E2BD5" w:rsidP="0046706F" w:rsidRDefault="00E77E47" w14:paraId="49087B8B" w14:textId="16EA8673">
      <w:pPr>
        <w:pStyle w:val="Titre2"/>
      </w:pPr>
      <w:r>
        <w:t xml:space="preserve">8.1. </w:t>
      </w:r>
      <w:r w:rsidR="004E2BD5">
        <w:t xml:space="preserve">Critères d’analyse </w:t>
      </w:r>
    </w:p>
    <w:p w:rsidR="00700BA3" w:rsidP="004E2BD5" w:rsidRDefault="00700BA3" w14:paraId="728995A8" w14:textId="0E68CAC7">
      <w:pPr>
        <w:rPr>
          <w:lang w:val="fr-RE" w:eastAsia="zh-CN"/>
        </w:rPr>
      </w:pPr>
      <w:r>
        <w:rPr>
          <w:lang w:val="fr-RE" w:eastAsia="zh-CN"/>
        </w:rPr>
        <w:t>Les informations fournies au dossier de candidature doivent permettre à la Région Réunion d’</w:t>
      </w:r>
      <w:r w:rsidR="005D0FC4">
        <w:rPr>
          <w:lang w:val="fr-RE" w:eastAsia="zh-CN"/>
        </w:rPr>
        <w:t>apprécier :</w:t>
      </w:r>
    </w:p>
    <w:p w:rsidR="005D0FC4" w:rsidP="006218A5" w:rsidRDefault="005D0FC4" w14:paraId="2DB1D781" w14:textId="41EF2CE4">
      <w:pPr>
        <w:pStyle w:val="Paragraphedeliste"/>
        <w:numPr>
          <w:ilvl w:val="0"/>
          <w:numId w:val="4"/>
        </w:numPr>
        <w:jc w:val="both"/>
        <w:rPr>
          <w:b/>
          <w:bCs/>
          <w:lang w:val="fr-RE" w:eastAsia="zh-CN"/>
        </w:rPr>
      </w:pPr>
      <w:r w:rsidRPr="00971C0A">
        <w:rPr>
          <w:b/>
          <w:bCs/>
          <w:lang w:val="fr-RE" w:eastAsia="zh-CN"/>
        </w:rPr>
        <w:t xml:space="preserve">La capacité technique et financière du candidat à réaliser des centrales photovoltaïques résidentielles </w:t>
      </w:r>
      <w:r w:rsidR="0046706F">
        <w:rPr>
          <w:b/>
          <w:bCs/>
          <w:lang w:val="fr-RE" w:eastAsia="zh-CN"/>
        </w:rPr>
        <w:t xml:space="preserve">à La Réunion ; </w:t>
      </w:r>
    </w:p>
    <w:p w:rsidRPr="00971C0A" w:rsidR="005F2A41" w:rsidP="005F2A41" w:rsidRDefault="005F2A41" w14:paraId="09E8BF4A" w14:textId="77777777">
      <w:pPr>
        <w:pStyle w:val="Paragraphedeliste"/>
        <w:jc w:val="both"/>
        <w:rPr>
          <w:b/>
          <w:bCs/>
          <w:lang w:val="fr-RE" w:eastAsia="zh-CN"/>
        </w:rPr>
      </w:pPr>
    </w:p>
    <w:p w:rsidRPr="00806380" w:rsidR="005D0FC4" w:rsidP="006218A5" w:rsidRDefault="005D0FC4" w14:paraId="3F370DB4" w14:textId="4B94935C">
      <w:pPr>
        <w:pStyle w:val="Paragraphedeliste"/>
        <w:numPr>
          <w:ilvl w:val="0"/>
          <w:numId w:val="4"/>
        </w:numPr>
        <w:jc w:val="both"/>
        <w:rPr>
          <w:b/>
          <w:bCs/>
          <w:lang w:val="fr-RE" w:eastAsia="zh-CN"/>
        </w:rPr>
      </w:pPr>
      <w:r w:rsidRPr="00806380">
        <w:rPr>
          <w:b/>
          <w:bCs/>
          <w:lang w:val="fr-RE" w:eastAsia="zh-CN"/>
        </w:rPr>
        <w:t>La démonstration de la qualité des installation</w:t>
      </w:r>
      <w:r w:rsidRPr="00806380" w:rsidR="00971C0A">
        <w:rPr>
          <w:b/>
          <w:bCs/>
          <w:lang w:val="fr-RE" w:eastAsia="zh-CN"/>
        </w:rPr>
        <w:t>s</w:t>
      </w:r>
      <w:r w:rsidRPr="00806380">
        <w:rPr>
          <w:b/>
          <w:bCs/>
          <w:lang w:val="fr-RE" w:eastAsia="zh-CN"/>
        </w:rPr>
        <w:t xml:space="preserve"> ainsi que </w:t>
      </w:r>
      <w:r w:rsidR="00C47A34">
        <w:rPr>
          <w:b/>
          <w:bCs/>
          <w:lang w:val="fr-RE" w:eastAsia="zh-CN"/>
        </w:rPr>
        <w:t xml:space="preserve">de </w:t>
      </w:r>
      <w:r w:rsidRPr="00806380">
        <w:rPr>
          <w:b/>
          <w:bCs/>
          <w:lang w:val="fr-RE" w:eastAsia="zh-CN"/>
        </w:rPr>
        <w:t>leur conformité au cahier des charges pour l’</w:t>
      </w:r>
      <w:r w:rsidRPr="00806380" w:rsidR="00971C0A">
        <w:rPr>
          <w:b/>
          <w:bCs/>
          <w:lang w:val="fr-RE" w:eastAsia="zh-CN"/>
        </w:rPr>
        <w:t xml:space="preserve">attribution de la </w:t>
      </w:r>
      <w:r w:rsidRPr="00806380" w:rsidR="006218A5">
        <w:rPr>
          <w:b/>
          <w:bCs/>
          <w:lang w:val="fr-RE" w:eastAsia="zh-CN"/>
        </w:rPr>
        <w:t>subvention</w:t>
      </w:r>
      <w:r w:rsidR="006218A5">
        <w:rPr>
          <w:b/>
          <w:bCs/>
          <w:lang w:val="fr-RE" w:eastAsia="zh-CN"/>
        </w:rPr>
        <w:t xml:space="preserve"> </w:t>
      </w:r>
      <w:r w:rsidRPr="00806380" w:rsidR="006218A5">
        <w:rPr>
          <w:b/>
          <w:bCs/>
          <w:lang w:val="fr-RE" w:eastAsia="zh-CN"/>
        </w:rPr>
        <w:t>(</w:t>
      </w:r>
      <w:r w:rsidRPr="00806380">
        <w:rPr>
          <w:b/>
          <w:bCs/>
          <w:lang w:val="fr-RE" w:eastAsia="zh-CN"/>
        </w:rPr>
        <w:t>cf. annexe 1 – convention de partenariat</w:t>
      </w:r>
      <w:r w:rsidR="006C2A71">
        <w:rPr>
          <w:b/>
          <w:bCs/>
          <w:lang w:val="fr-RE" w:eastAsia="zh-CN"/>
        </w:rPr>
        <w:t xml:space="preserve"> </w:t>
      </w:r>
      <w:proofErr w:type="spellStart"/>
      <w:r w:rsidR="006C2A71">
        <w:rPr>
          <w:b/>
          <w:bCs/>
          <w:lang w:val="fr-RE" w:eastAsia="zh-CN"/>
        </w:rPr>
        <w:t>Kap</w:t>
      </w:r>
      <w:proofErr w:type="spellEnd"/>
      <w:r w:rsidR="006C2A71">
        <w:rPr>
          <w:b/>
          <w:bCs/>
          <w:lang w:val="fr-RE" w:eastAsia="zh-CN"/>
        </w:rPr>
        <w:t xml:space="preserve"> Photovoltaïque</w:t>
      </w:r>
      <w:r w:rsidRPr="00806380">
        <w:rPr>
          <w:b/>
          <w:bCs/>
          <w:lang w:val="fr-RE" w:eastAsia="zh-CN"/>
        </w:rPr>
        <w:t xml:space="preserve">). </w:t>
      </w:r>
    </w:p>
    <w:p w:rsidR="004B5F16" w:rsidP="004B5F16" w:rsidRDefault="00910C69" w14:paraId="30C0F69D" w14:textId="60E96EE1">
      <w:r>
        <w:rPr>
          <w:lang w:val="fr-RE" w:eastAsia="zh-CN"/>
        </w:rPr>
        <w:t>Les candidats devront également :</w:t>
      </w:r>
    </w:p>
    <w:p w:rsidR="004B5F16" w:rsidP="00E93F9A" w:rsidRDefault="004B5F16" w14:paraId="75C1AC24" w14:textId="79F59530">
      <w:pPr>
        <w:pStyle w:val="Paragraphedeliste"/>
        <w:numPr>
          <w:ilvl w:val="0"/>
          <w:numId w:val="18"/>
        </w:numPr>
        <w:spacing w:after="0" w:line="240" w:lineRule="auto"/>
        <w:jc w:val="both"/>
      </w:pPr>
      <w:r>
        <w:t xml:space="preserve">Faire élection de domicile à </w:t>
      </w:r>
      <w:r w:rsidR="005D6895">
        <w:t>La</w:t>
      </w:r>
      <w:r>
        <w:t xml:space="preserve"> Réunion (974) </w:t>
      </w:r>
    </w:p>
    <w:p w:rsidR="004B5F16" w:rsidP="00E93F9A" w:rsidRDefault="004B5F16" w14:paraId="21F5C961" w14:textId="72832F02">
      <w:pPr>
        <w:pStyle w:val="Paragraphedeliste"/>
        <w:numPr>
          <w:ilvl w:val="0"/>
          <w:numId w:val="18"/>
        </w:numPr>
        <w:spacing w:after="0" w:line="240" w:lineRule="auto"/>
        <w:jc w:val="both"/>
      </w:pPr>
      <w:r>
        <w:t xml:space="preserve">Ne pas avoir fait l’objet d’une résiliation de convention ou d’une exclusion du dispositif pour faute dans le cadre du présent ou des précédents dispositifs </w:t>
      </w:r>
      <w:r w:rsidR="00C47A34">
        <w:t>d’aide photovoltaïque</w:t>
      </w:r>
    </w:p>
    <w:p w:rsidR="004B5F16" w:rsidP="00E93F9A" w:rsidRDefault="004B5F16" w14:paraId="6D3B6215" w14:textId="589EA349">
      <w:pPr>
        <w:pStyle w:val="Paragraphedeliste"/>
        <w:numPr>
          <w:ilvl w:val="0"/>
          <w:numId w:val="18"/>
        </w:numPr>
        <w:spacing w:after="0" w:line="240" w:lineRule="auto"/>
        <w:jc w:val="both"/>
      </w:pPr>
      <w:r>
        <w:t xml:space="preserve">Avoir obtenu </w:t>
      </w:r>
      <w:r w:rsidR="005F2A41">
        <w:t>une certification photovoltaïque (cf. page 6)</w:t>
      </w:r>
      <w:r>
        <w:t xml:space="preserve"> au moment du dépôt de candidature ou </w:t>
      </w:r>
      <w:r w:rsidR="006218A5">
        <w:t xml:space="preserve">a minima </w:t>
      </w:r>
      <w:r>
        <w:t>la preuve que la demande a été effectuée auprès de</w:t>
      </w:r>
      <w:r w:rsidR="006218A5">
        <w:t xml:space="preserve">s organismes de qualification (accusé de réception de dossier complet). </w:t>
      </w:r>
    </w:p>
    <w:p w:rsidR="004B5F16" w:rsidP="004B5F16" w:rsidRDefault="004B5F16" w14:paraId="345A1495" w14:textId="77777777"/>
    <w:p w:rsidR="00297A23" w:rsidP="00A76BA2" w:rsidRDefault="00E77E47" w14:paraId="285ACFAB" w14:textId="3017C84D">
      <w:pPr>
        <w:pStyle w:val="Titre2"/>
      </w:pPr>
      <w:r>
        <w:t xml:space="preserve">8.2. </w:t>
      </w:r>
      <w:r w:rsidR="00297A23">
        <w:t xml:space="preserve">Suite de la procédure </w:t>
      </w:r>
    </w:p>
    <w:p w:rsidR="00FF59CD" w:rsidP="00816039" w:rsidRDefault="00CE0C4C" w14:paraId="27DFE845" w14:textId="00737E0A">
      <w:pPr>
        <w:jc w:val="both"/>
      </w:pPr>
      <w:r>
        <w:t xml:space="preserve">Seuls seront examinés les dossiers reçus au plus tard à la date et l’heure limite de réception, mentionnée </w:t>
      </w:r>
      <w:r w:rsidR="00757E9C">
        <w:t xml:space="preserve">en en-tête du présent règlement. </w:t>
      </w:r>
    </w:p>
    <w:p w:rsidR="00757E9C" w:rsidP="00816039" w:rsidRDefault="00757E9C" w14:paraId="2C5CCEE3" w14:textId="7383C152">
      <w:pPr>
        <w:jc w:val="both"/>
      </w:pPr>
      <w:r>
        <w:t xml:space="preserve">Les candidatures seront analysées </w:t>
      </w:r>
      <w:r w:rsidR="00816039">
        <w:t xml:space="preserve">au fil de leur réception </w:t>
      </w:r>
      <w:r>
        <w:t xml:space="preserve">par Energies Réunion et la Région Réunion. </w:t>
      </w:r>
    </w:p>
    <w:p w:rsidR="00757E9C" w:rsidP="003825CF" w:rsidRDefault="00757E9C" w14:paraId="57046183" w14:textId="5F666F82">
      <w:pPr>
        <w:jc w:val="both"/>
      </w:pPr>
      <w:r>
        <w:t xml:space="preserve">Au cours de l’analyse des candidatures, si Energies Réunion (ou la Région Réunion) constatent qu’une pièce ou une information demandée est absente ou incomplète, ils se réservent le </w:t>
      </w:r>
      <w:r w:rsidR="00CB3ED9">
        <w:t>droit</w:t>
      </w:r>
      <w:r>
        <w:t xml:space="preserve"> de demander aux candidats de compléter leur dossier</w:t>
      </w:r>
      <w:r w:rsidR="00313C2E">
        <w:t xml:space="preserve">, dans un délai approprié et identique pour tous. </w:t>
      </w:r>
    </w:p>
    <w:p w:rsidR="00BC35B8" w:rsidP="003825CF" w:rsidRDefault="00313C2E" w14:paraId="7ECC5936" w14:textId="0ED75C22">
      <w:pPr>
        <w:jc w:val="both"/>
      </w:pPr>
      <w:r>
        <w:t xml:space="preserve">Attention : cela n’est pas obligatoire, </w:t>
      </w:r>
      <w:r w:rsidR="00CB3ED9">
        <w:t xml:space="preserve">il est recommandé aux candidats de vérifier la complétude de leur dossier de candidature avant envoi. </w:t>
      </w:r>
    </w:p>
    <w:p w:rsidR="00BC35B8" w:rsidP="003825CF" w:rsidRDefault="00BC35B8" w14:paraId="6513554B" w14:textId="088EC900">
      <w:pPr>
        <w:jc w:val="both"/>
      </w:pPr>
      <w:r>
        <w:t>Sont éliminées :</w:t>
      </w:r>
    </w:p>
    <w:p w:rsidR="00BC35B8" w:rsidP="003825CF" w:rsidRDefault="00BC35B8" w14:paraId="68D228E1" w14:textId="038D47A3">
      <w:pPr>
        <w:pStyle w:val="Paragraphedeliste"/>
        <w:numPr>
          <w:ilvl w:val="0"/>
          <w:numId w:val="4"/>
        </w:numPr>
        <w:jc w:val="both"/>
      </w:pPr>
      <w:r>
        <w:t>Les candidatures non recevables au regard de</w:t>
      </w:r>
      <w:r w:rsidR="00E02474">
        <w:t>s conditions d’admissibilité énoncées aux paragraphe</w:t>
      </w:r>
      <w:r w:rsidR="00816039">
        <w:t> ;</w:t>
      </w:r>
      <w:r w:rsidR="00E02474">
        <w:t xml:space="preserve"> </w:t>
      </w:r>
    </w:p>
    <w:p w:rsidR="00BC35B8" w:rsidP="003825CF" w:rsidRDefault="00BC35B8" w14:paraId="4E040BCC" w14:textId="0904AC0F">
      <w:pPr>
        <w:pStyle w:val="Paragraphedeliste"/>
        <w:numPr>
          <w:ilvl w:val="0"/>
          <w:numId w:val="4"/>
        </w:numPr>
        <w:jc w:val="both"/>
      </w:pPr>
      <w:r>
        <w:t xml:space="preserve">Les </w:t>
      </w:r>
      <w:r w:rsidR="00816039">
        <w:t>candidatures</w:t>
      </w:r>
      <w:r>
        <w:t xml:space="preserve"> incomplètes ou restées incomplète </w:t>
      </w:r>
      <w:r w:rsidR="00816039">
        <w:t>à la suite d’</w:t>
      </w:r>
      <w:r>
        <w:t xml:space="preserve">une demande de compléments </w:t>
      </w:r>
      <w:r w:rsidR="00E02474">
        <w:t>effectuée par Energies Réunion ou la Région Réunion</w:t>
      </w:r>
      <w:r w:rsidR="00816039">
        <w:t> ;</w:t>
      </w:r>
    </w:p>
    <w:p w:rsidR="00BC35B8" w:rsidP="003825CF" w:rsidRDefault="00BC35B8" w14:paraId="5BCD76DD" w14:textId="09E1CF06">
      <w:pPr>
        <w:pStyle w:val="Paragraphedeliste"/>
        <w:numPr>
          <w:ilvl w:val="0"/>
          <w:numId w:val="4"/>
        </w:numPr>
        <w:jc w:val="both"/>
      </w:pPr>
      <w:r>
        <w:t xml:space="preserve">Les </w:t>
      </w:r>
      <w:r w:rsidR="00816039">
        <w:t>candidatures</w:t>
      </w:r>
      <w:r>
        <w:t xml:space="preserve"> qui ne présentent pas les capacités </w:t>
      </w:r>
      <w:r w:rsidR="00816039">
        <w:t xml:space="preserve">techniques et financières nécessaires pour réaliser des centrales photovoltaïques résidentielles à La Réunion. </w:t>
      </w:r>
      <w:r>
        <w:t xml:space="preserve"> </w:t>
      </w:r>
    </w:p>
    <w:p w:rsidR="003825CF" w:rsidP="003825CF" w:rsidRDefault="00FF59CD" w14:paraId="04338039" w14:textId="0F9E46A9">
      <w:pPr>
        <w:jc w:val="both"/>
      </w:pPr>
      <w:r>
        <w:t xml:space="preserve">Les candidats seront informés par courrier de la décision prise par la Région Réunion à l’issue de l’analyse de leur dossier de candidature. </w:t>
      </w:r>
    </w:p>
    <w:p w:rsidR="003825CF" w:rsidP="003825CF" w:rsidRDefault="003825CF" w14:paraId="41AE7814" w14:textId="2A4DBE8D">
      <w:pPr>
        <w:jc w:val="both"/>
      </w:pPr>
      <w:r>
        <w:t xml:space="preserve">La participation au présent appel à candidatures, quel qu’en soit le résultat, ne donne lieu à aucune indemnisation de la part de la Région Réunion ou d’Energies Réunion vis-à-vis des candidats. </w:t>
      </w:r>
    </w:p>
    <w:p w:rsidR="00C47A34" w:rsidP="003825CF" w:rsidRDefault="00C47A34" w14:paraId="53A9BB12" w14:textId="0D67F3E6">
      <w:pPr>
        <w:jc w:val="both"/>
      </w:pPr>
      <w:r>
        <w:t xml:space="preserve">La sélection des candidats constitue une démarche préalable à la recevabilité des dossiers de demandes d’aide et ne garantit pas l’éligibilité systématique des dossiers présentés par ces derniers à la subvention. </w:t>
      </w:r>
    </w:p>
    <w:p w:rsidR="00870FAC" w:rsidP="003825CF" w:rsidRDefault="004A0B4B" w14:paraId="7AC01815" w14:textId="350B78D0">
      <w:pPr>
        <w:jc w:val="both"/>
      </w:pPr>
      <w:r>
        <w:t xml:space="preserve">Les candidats </w:t>
      </w:r>
      <w:r w:rsidR="00BC2B77">
        <w:t>sélectionnés à l’issue de la procédure d’a</w:t>
      </w:r>
      <w:r w:rsidR="00CB3ED9">
        <w:t>p</w:t>
      </w:r>
      <w:r w:rsidR="00BC2B77">
        <w:t>pel à candidature bénéficieront d’une convention de partenariat tripartite avec Energies Réunion et la Région Réunion</w:t>
      </w:r>
      <w:r w:rsidR="00CB3ED9">
        <w:t>.</w:t>
      </w:r>
    </w:p>
    <w:p w:rsidR="004A0B4B" w:rsidP="00E77E47" w:rsidRDefault="000515CA" w14:paraId="67F9764C" w14:textId="390325AB">
      <w:pPr>
        <w:pStyle w:val="Titre1"/>
        <w:numPr>
          <w:ilvl w:val="0"/>
          <w:numId w:val="19"/>
        </w:numPr>
      </w:pPr>
      <w:r>
        <w:t>Contact et q</w:t>
      </w:r>
      <w:r w:rsidR="004A0B4B">
        <w:t xml:space="preserve">uestions </w:t>
      </w:r>
    </w:p>
    <w:p w:rsidR="00191999" w:rsidP="00AC3FEF" w:rsidRDefault="00054285" w14:paraId="2760C101" w14:textId="7F405BAA">
      <w:pPr>
        <w:jc w:val="both"/>
      </w:pPr>
      <w:r>
        <w:t xml:space="preserve">Les demandes de précisions des candidats devront être formulées </w:t>
      </w:r>
      <w:r w:rsidRPr="005456E9" w:rsidR="00691F52">
        <w:rPr>
          <w:b/>
          <w:bCs/>
        </w:rPr>
        <w:t>exclusivement</w:t>
      </w:r>
      <w:r w:rsidR="00691F52">
        <w:t xml:space="preserve"> </w:t>
      </w:r>
      <w:r w:rsidRPr="005456E9">
        <w:rPr>
          <w:b/>
          <w:bCs/>
        </w:rPr>
        <w:t xml:space="preserve">par écrit </w:t>
      </w:r>
      <w:r w:rsidR="00EF0C13">
        <w:rPr>
          <w:b/>
          <w:bCs/>
        </w:rPr>
        <w:t xml:space="preserve">à l’adresse </w:t>
      </w:r>
      <w:r w:rsidR="002023DD">
        <w:rPr>
          <w:b/>
          <w:bCs/>
        </w:rPr>
        <w:t>électronique</w:t>
      </w:r>
      <w:r w:rsidR="00EF0C13">
        <w:rPr>
          <w:b/>
          <w:bCs/>
        </w:rPr>
        <w:t xml:space="preserve"> </w:t>
      </w:r>
      <w:hyperlink w:history="1" r:id="rId16">
        <w:r w:rsidRPr="003D627A" w:rsidR="00816039">
          <w:rPr>
            <w:rStyle w:val="Lienhypertexte"/>
            <w:b/>
            <w:bCs/>
          </w:rPr>
          <w:t>kapphotovoltaique@energies-reunion.com</w:t>
        </w:r>
      </w:hyperlink>
      <w:r w:rsidR="00816039">
        <w:rPr>
          <w:b/>
          <w:bCs/>
        </w:rPr>
        <w:t xml:space="preserve"> </w:t>
      </w:r>
      <w:r w:rsidR="002023DD">
        <w:rPr>
          <w:bCs/>
        </w:rPr>
        <w:t xml:space="preserve">au </w:t>
      </w:r>
      <w:r w:rsidR="00360286">
        <w:t xml:space="preserve">plus tard dans un délai de 15 jours calendaires avant la date limite de remise des candidatures. </w:t>
      </w:r>
    </w:p>
    <w:p w:rsidR="00350261" w:rsidP="002023DD" w:rsidRDefault="003C29F3" w14:paraId="7681E141" w14:textId="122EE305">
      <w:pPr>
        <w:jc w:val="both"/>
      </w:pPr>
      <w:r>
        <w:t xml:space="preserve">Energies Réunion et la Région Réunion disposent d’un délai de </w:t>
      </w:r>
      <w:r w:rsidR="000515CA">
        <w:t xml:space="preserve">5 jours </w:t>
      </w:r>
      <w:r w:rsidR="005456E9">
        <w:t xml:space="preserve">ouvrés pour apporter une réponse aux candidats. </w:t>
      </w:r>
    </w:p>
    <w:p w:rsidR="00350261" w:rsidP="00E77E47" w:rsidRDefault="00350261" w14:paraId="5F95A718" w14:textId="2D201F47">
      <w:pPr>
        <w:pStyle w:val="Titre1"/>
        <w:numPr>
          <w:ilvl w:val="0"/>
          <w:numId w:val="19"/>
        </w:numPr>
      </w:pPr>
      <w:r>
        <w:t>Voie</w:t>
      </w:r>
      <w:r w:rsidR="003E117A">
        <w:t>s</w:t>
      </w:r>
      <w:r>
        <w:t xml:space="preserve"> et délais de recours </w:t>
      </w:r>
    </w:p>
    <w:p w:rsidRPr="002023DD" w:rsidR="002023DD" w:rsidP="002023DD" w:rsidRDefault="002023DD" w14:paraId="3350E46E" w14:textId="77777777">
      <w:pPr>
        <w:rPr>
          <w:lang w:val="fr-RE" w:eastAsia="zh-CN"/>
        </w:rPr>
      </w:pPr>
    </w:p>
    <w:p w:rsidRPr="00350261" w:rsidR="00350261" w:rsidP="00350261" w:rsidRDefault="00350261" w14:paraId="4E9C42F9" w14:textId="19045C55">
      <w:pPr>
        <w:rPr>
          <w:lang w:val="fr-RE" w:eastAsia="zh-CN"/>
        </w:rPr>
      </w:pPr>
      <w:r>
        <w:rPr>
          <w:lang w:val="fr-RE" w:eastAsia="zh-CN"/>
        </w:rPr>
        <w:t xml:space="preserve">Les candidats non retenus ont la possibilité d’exercer leur droit de recours </w:t>
      </w:r>
      <w:r w:rsidR="00A52237">
        <w:rPr>
          <w:lang w:val="fr-RE" w:eastAsia="zh-CN"/>
        </w:rPr>
        <w:t>auprès de la Direction des</w:t>
      </w:r>
      <w:r w:rsidR="00CB3ED9">
        <w:rPr>
          <w:lang w:val="fr-RE" w:eastAsia="zh-CN"/>
        </w:rPr>
        <w:t xml:space="preserve"> Affaires Juridiques et Commande Publique</w:t>
      </w:r>
      <w:r w:rsidR="00A52237">
        <w:rPr>
          <w:lang w:val="fr-RE" w:eastAsia="zh-CN"/>
        </w:rPr>
        <w:t xml:space="preserve"> de </w:t>
      </w:r>
      <w:r w:rsidR="008E3E74">
        <w:rPr>
          <w:lang w:val="fr-RE" w:eastAsia="zh-CN"/>
        </w:rPr>
        <w:t xml:space="preserve">la Région Réunion. </w:t>
      </w:r>
    </w:p>
    <w:p w:rsidR="00191999" w:rsidRDefault="00191999" w14:paraId="313088BD" w14:textId="6810932A"/>
    <w:p w:rsidR="003825CF" w:rsidRDefault="003825CF" w14:paraId="5E44A824" w14:textId="77777777"/>
    <w:p w:rsidR="003825CF" w:rsidRDefault="003825CF" w14:paraId="7F220B54" w14:textId="77777777"/>
    <w:p w:rsidR="003825CF" w:rsidRDefault="003825CF" w14:paraId="3973E284" w14:textId="77777777"/>
    <w:p w:rsidR="00B92530" w:rsidP="00ED58C0" w:rsidRDefault="00297A23" w14:paraId="24C505C6" w14:textId="5761E827">
      <w:pPr>
        <w:pStyle w:val="Titre1"/>
      </w:pPr>
      <w:r>
        <w:t xml:space="preserve">Annexe </w:t>
      </w:r>
      <w:r w:rsidR="0096407C">
        <w:t xml:space="preserve">1 </w:t>
      </w:r>
      <w:r w:rsidR="00BC6831">
        <w:t xml:space="preserve">– </w:t>
      </w:r>
      <w:r w:rsidR="0096407C">
        <w:t>C</w:t>
      </w:r>
      <w:r w:rsidR="00BC6831">
        <w:t xml:space="preserve">onvention </w:t>
      </w:r>
      <w:r w:rsidR="00ED58C0">
        <w:t>de partenariat « </w:t>
      </w:r>
      <w:proofErr w:type="spellStart"/>
      <w:r w:rsidR="00ED58C0">
        <w:t>Kap</w:t>
      </w:r>
      <w:proofErr w:type="spellEnd"/>
      <w:r w:rsidR="00ED58C0">
        <w:t xml:space="preserve"> Photovoltaïque » </w:t>
      </w:r>
    </w:p>
    <w:p w:rsidR="002F77F1" w:rsidP="002F77F1" w:rsidRDefault="002F77F1" w14:paraId="37BDC284" w14:textId="77777777">
      <w:pPr>
        <w:rPr>
          <w:lang w:val="fr-RE" w:eastAsia="zh-CN"/>
        </w:rPr>
      </w:pPr>
    </w:p>
    <w:p w:rsidRPr="002F77F1" w:rsidR="002F77F1" w:rsidP="002F77F1" w:rsidRDefault="002F77F1" w14:paraId="669EFDE0" w14:textId="1E00A9D9">
      <w:pPr>
        <w:rPr>
          <w:lang w:val="fr-RE" w:eastAsia="zh-CN"/>
        </w:rPr>
      </w:pPr>
      <w:r>
        <w:rPr>
          <w:lang w:val="fr-RE" w:eastAsia="zh-CN"/>
        </w:rPr>
        <w:t xml:space="preserve">Voir fichier dédié </w:t>
      </w:r>
    </w:p>
    <w:p w:rsidR="00BC6831" w:rsidP="00ED58C0" w:rsidRDefault="00BC6831" w14:paraId="1977E428" w14:textId="1D4251A7">
      <w:pPr>
        <w:pStyle w:val="Titre1"/>
      </w:pPr>
      <w:r>
        <w:t xml:space="preserve">Annexe 2 – </w:t>
      </w:r>
      <w:r w:rsidR="0096407C">
        <w:t xml:space="preserve">Grille technique et tarifaire à remplir </w:t>
      </w:r>
      <w:r>
        <w:t xml:space="preserve"> </w:t>
      </w:r>
    </w:p>
    <w:p w:rsidR="00ED58C0" w:rsidP="00ED58C0" w:rsidRDefault="00ED58C0" w14:paraId="2E7E022A" w14:textId="77777777">
      <w:pPr>
        <w:rPr>
          <w:lang w:val="fr-RE" w:eastAsia="zh-CN"/>
        </w:rPr>
      </w:pPr>
    </w:p>
    <w:p w:rsidR="002F77F1" w:rsidP="00ED58C0" w:rsidRDefault="002F77F1" w14:paraId="52D4F4BC" w14:textId="142D32BA">
      <w:pPr>
        <w:rPr>
          <w:lang w:val="fr-RE" w:eastAsia="zh-CN"/>
        </w:rPr>
      </w:pPr>
      <w:r>
        <w:rPr>
          <w:lang w:val="fr-RE" w:eastAsia="zh-CN"/>
        </w:rPr>
        <w:t xml:space="preserve">Voir fichier dédié </w:t>
      </w:r>
    </w:p>
    <w:p w:rsidR="00ED58C0" w:rsidP="00ED58C0" w:rsidRDefault="00ED58C0" w14:paraId="4BBC387B" w14:textId="77777777">
      <w:pPr>
        <w:rPr>
          <w:lang w:val="fr-RE" w:eastAsia="zh-CN"/>
        </w:rPr>
      </w:pPr>
    </w:p>
    <w:p w:rsidR="00ED58C0" w:rsidP="00ED58C0" w:rsidRDefault="00ED58C0" w14:paraId="51282581" w14:textId="77777777">
      <w:pPr>
        <w:rPr>
          <w:lang w:val="fr-RE" w:eastAsia="zh-CN"/>
        </w:rPr>
      </w:pPr>
    </w:p>
    <w:p w:rsidR="00ED58C0" w:rsidP="00ED58C0" w:rsidRDefault="00ED58C0" w14:paraId="31CDA1B9" w14:textId="77777777">
      <w:pPr>
        <w:rPr>
          <w:lang w:val="fr-RE" w:eastAsia="zh-CN"/>
        </w:rPr>
      </w:pPr>
    </w:p>
    <w:p w:rsidR="00ED58C0" w:rsidP="00ED58C0" w:rsidRDefault="00ED58C0" w14:paraId="04005B4D" w14:textId="77777777">
      <w:pPr>
        <w:rPr>
          <w:lang w:val="fr-RE" w:eastAsia="zh-CN"/>
        </w:rPr>
      </w:pPr>
    </w:p>
    <w:p w:rsidR="00ED58C0" w:rsidP="00ED58C0" w:rsidRDefault="00ED58C0" w14:paraId="560F44DE" w14:textId="77777777">
      <w:pPr>
        <w:rPr>
          <w:lang w:val="fr-RE" w:eastAsia="zh-CN"/>
        </w:rPr>
      </w:pPr>
    </w:p>
    <w:p w:rsidR="00ED58C0" w:rsidP="00ED58C0" w:rsidRDefault="00ED58C0" w14:paraId="652626DC" w14:textId="77777777">
      <w:pPr>
        <w:rPr>
          <w:lang w:val="fr-RE" w:eastAsia="zh-CN"/>
        </w:rPr>
      </w:pPr>
    </w:p>
    <w:p w:rsidR="00ED58C0" w:rsidP="00ED58C0" w:rsidRDefault="00ED58C0" w14:paraId="3760C74E" w14:textId="77777777">
      <w:pPr>
        <w:rPr>
          <w:lang w:val="fr-RE" w:eastAsia="zh-CN"/>
        </w:rPr>
      </w:pPr>
    </w:p>
    <w:p w:rsidR="007A178F" w:rsidP="00ED58C0" w:rsidRDefault="007A178F" w14:paraId="30FEC0C2" w14:textId="77777777">
      <w:pPr>
        <w:rPr>
          <w:lang w:val="fr-RE" w:eastAsia="zh-CN"/>
        </w:rPr>
      </w:pPr>
    </w:p>
    <w:p w:rsidR="007A178F" w:rsidP="00ED58C0" w:rsidRDefault="007A178F" w14:paraId="7E2BF094" w14:textId="77777777">
      <w:pPr>
        <w:rPr>
          <w:lang w:val="fr-RE" w:eastAsia="zh-CN"/>
        </w:rPr>
      </w:pPr>
    </w:p>
    <w:p w:rsidR="007A178F" w:rsidP="00ED58C0" w:rsidRDefault="007A178F" w14:paraId="3DCD2212" w14:textId="77777777">
      <w:pPr>
        <w:rPr>
          <w:lang w:val="fr-RE" w:eastAsia="zh-CN"/>
        </w:rPr>
      </w:pPr>
    </w:p>
    <w:p w:rsidR="007A178F" w:rsidP="00ED58C0" w:rsidRDefault="007A178F" w14:paraId="11884D62" w14:textId="77777777">
      <w:pPr>
        <w:rPr>
          <w:lang w:val="fr-RE" w:eastAsia="zh-CN"/>
        </w:rPr>
      </w:pPr>
    </w:p>
    <w:p w:rsidR="007A178F" w:rsidP="00ED58C0" w:rsidRDefault="007A178F" w14:paraId="5E3035D1" w14:textId="77777777">
      <w:pPr>
        <w:rPr>
          <w:lang w:val="fr-RE" w:eastAsia="zh-CN"/>
        </w:rPr>
      </w:pPr>
    </w:p>
    <w:p w:rsidR="007A178F" w:rsidP="00ED58C0" w:rsidRDefault="007A178F" w14:paraId="1E014372" w14:textId="77777777">
      <w:pPr>
        <w:rPr>
          <w:lang w:val="fr-RE" w:eastAsia="zh-CN"/>
        </w:rPr>
      </w:pPr>
    </w:p>
    <w:p w:rsidR="007A178F" w:rsidP="00ED58C0" w:rsidRDefault="007A178F" w14:paraId="5E109DE0" w14:textId="77777777">
      <w:pPr>
        <w:rPr>
          <w:lang w:val="fr-RE" w:eastAsia="zh-CN"/>
        </w:rPr>
      </w:pPr>
    </w:p>
    <w:p w:rsidR="007A178F" w:rsidP="00ED58C0" w:rsidRDefault="007A178F" w14:paraId="211E6FC6" w14:textId="77777777">
      <w:pPr>
        <w:rPr>
          <w:lang w:val="fr-RE" w:eastAsia="zh-CN"/>
        </w:rPr>
      </w:pPr>
    </w:p>
    <w:p w:rsidR="00DB40B7" w:rsidP="00ED58C0" w:rsidRDefault="00DB40B7" w14:paraId="4738E817" w14:textId="77777777">
      <w:pPr>
        <w:rPr>
          <w:lang w:val="fr-RE" w:eastAsia="zh-CN"/>
        </w:rPr>
      </w:pPr>
    </w:p>
    <w:p w:rsidR="007A178F" w:rsidP="00ED58C0" w:rsidRDefault="007A178F" w14:paraId="11D9DEC3" w14:textId="77777777">
      <w:pPr>
        <w:rPr>
          <w:lang w:val="fr-RE" w:eastAsia="zh-CN"/>
        </w:rPr>
      </w:pPr>
    </w:p>
    <w:p w:rsidR="007A178F" w:rsidP="00ED58C0" w:rsidRDefault="007A178F" w14:paraId="309EC71E" w14:textId="77777777">
      <w:pPr>
        <w:rPr>
          <w:lang w:val="fr-RE" w:eastAsia="zh-CN"/>
        </w:rPr>
      </w:pPr>
    </w:p>
    <w:p w:rsidR="00ED58C0" w:rsidP="00ED58C0" w:rsidRDefault="00ED58C0" w14:paraId="7D69BC23" w14:textId="77777777">
      <w:pPr>
        <w:rPr>
          <w:lang w:val="fr-RE" w:eastAsia="zh-CN"/>
        </w:rPr>
      </w:pPr>
    </w:p>
    <w:p w:rsidR="005F2A41" w:rsidP="00ED58C0" w:rsidRDefault="005F2A41" w14:paraId="4AF91416" w14:textId="77777777">
      <w:pPr>
        <w:rPr>
          <w:lang w:val="fr-RE" w:eastAsia="zh-CN"/>
        </w:rPr>
      </w:pPr>
    </w:p>
    <w:p w:rsidRPr="00ED58C0" w:rsidR="005F2A41" w:rsidP="00ED58C0" w:rsidRDefault="005F2A41" w14:paraId="00E5D8B0" w14:textId="77777777">
      <w:pPr>
        <w:rPr>
          <w:lang w:val="fr-RE" w:eastAsia="zh-CN"/>
        </w:rPr>
      </w:pPr>
    </w:p>
    <w:p w:rsidR="00F81659" w:rsidRDefault="00F81659" w14:paraId="27D0ADBE" w14:textId="77777777">
      <w:pPr>
        <w:rPr>
          <w:rFonts w:eastAsia="MS Gothic" w:cs="Open Sans"/>
          <w:b/>
          <w:bCs/>
          <w:color w:val="589A8B"/>
          <w:kern w:val="3"/>
          <w:sz w:val="28"/>
          <w:szCs w:val="32"/>
          <w:lang w:val="fr-RE" w:eastAsia="zh-CN"/>
          <w14:ligatures w14:val="none"/>
        </w:rPr>
      </w:pPr>
      <w:r>
        <w:br w:type="page"/>
      </w:r>
    </w:p>
    <w:p w:rsidR="00BC6831" w:rsidP="00ED58C0" w:rsidRDefault="008D5742" w14:paraId="42DE9444" w14:textId="0D12DDB9">
      <w:pPr>
        <w:pStyle w:val="Titre1"/>
      </w:pPr>
      <w:r>
        <w:t xml:space="preserve">Annexe 3 – Devis type </w:t>
      </w:r>
      <w:r w:rsidR="0096407C">
        <w:t>à remettre lors des demandes d</w:t>
      </w:r>
      <w:r w:rsidR="00A16DBF">
        <w:t>’éligibilité</w:t>
      </w:r>
    </w:p>
    <w:p w:rsidR="00ED58C0" w:rsidP="00ED58C0" w:rsidRDefault="007A178F" w14:paraId="43BE21E1" w14:textId="523418B3">
      <w:pPr>
        <w:rPr>
          <w:lang w:val="fr-RE" w:eastAsia="zh-CN"/>
        </w:rPr>
      </w:pPr>
      <w:r>
        <w:rPr>
          <w:lang w:val="fr-RE" w:eastAsia="zh-CN"/>
        </w:rPr>
        <w:t xml:space="preserve">Le modèle ci-dessous est le contenu minimum obligatoire pour les devis &amp; bons de commande. </w:t>
      </w:r>
    </w:p>
    <w:p w:rsidR="00412BAF" w:rsidP="00ED58C0" w:rsidRDefault="00586731" w14:paraId="6E2CBF94" w14:textId="172B5791">
      <w:pPr>
        <w:rPr>
          <w:lang w:val="fr-RE" w:eastAsia="zh-CN"/>
        </w:rPr>
      </w:pPr>
      <w:r>
        <w:rPr>
          <w:noProof/>
          <w:lang w:val="fr-RE" w:eastAsia="zh-CN"/>
        </w:rPr>
        <mc:AlternateContent>
          <mc:Choice Requires="wps">
            <w:drawing>
              <wp:anchor distT="0" distB="0" distL="114300" distR="114300" simplePos="0" relativeHeight="251681792" behindDoc="0" locked="0" layoutInCell="1" allowOverlap="1" wp14:anchorId="6D2657FF" wp14:editId="39F9ABF3">
                <wp:simplePos x="0" y="0"/>
                <wp:positionH relativeFrom="margin">
                  <wp:posOffset>3443605</wp:posOffset>
                </wp:positionH>
                <wp:positionV relativeFrom="paragraph">
                  <wp:posOffset>193040</wp:posOffset>
                </wp:positionV>
                <wp:extent cx="2446020" cy="304800"/>
                <wp:effectExtent l="0" t="0" r="0" b="0"/>
                <wp:wrapNone/>
                <wp:docPr id="1959166990" name="Zone de texte 1"/>
                <wp:cNvGraphicFramePr/>
                <a:graphic xmlns:a="http://schemas.openxmlformats.org/drawingml/2006/main">
                  <a:graphicData uri="http://schemas.microsoft.com/office/word/2010/wordprocessingShape">
                    <wps:wsp>
                      <wps:cNvSpPr txBox="1"/>
                      <wps:spPr>
                        <a:xfrm>
                          <a:off x="0" y="0"/>
                          <a:ext cx="2446020" cy="304800"/>
                        </a:xfrm>
                        <a:prstGeom prst="rect">
                          <a:avLst/>
                        </a:prstGeom>
                        <a:solidFill>
                          <a:schemeClr val="lt1"/>
                        </a:solidFill>
                        <a:ln w="6350">
                          <a:noFill/>
                        </a:ln>
                      </wps:spPr>
                      <wps:txbx>
                        <w:txbxContent>
                          <w:p w:rsidRPr="00586731" w:rsidR="00586731" w:rsidP="00586731" w:rsidRDefault="00586731" w14:paraId="4A040A33" w14:textId="0EA720B4">
                            <w:pPr>
                              <w:pStyle w:val="Sansinterligne"/>
                              <w:rPr>
                                <w:b/>
                                <w:bCs/>
                              </w:rPr>
                            </w:pPr>
                            <w:r w:rsidRPr="00586731">
                              <w:rPr>
                                <w:b/>
                                <w:bCs/>
                              </w:rPr>
                              <w:t>Opération « Kap Photovoltaïque »</w:t>
                            </w:r>
                          </w:p>
                          <w:p w:rsidR="00586731" w:rsidP="00586731" w:rsidRDefault="00586731" w14:paraId="18082A2F" w14:textId="77777777">
                            <w:pPr>
                              <w:pStyle w:val="Sansinterligne"/>
                            </w:pPr>
                          </w:p>
                          <w:p w:rsidR="00586731" w:rsidP="00586731" w:rsidRDefault="00586731" w14:paraId="0C4716E2"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2192A12">
              <v:shapetype id="_x0000_t202" coordsize="21600,21600" o:spt="202" path="m,l,21600r21600,l21600,xe" w14:anchorId="6D2657FF">
                <v:stroke joinstyle="miter"/>
                <v:path gradientshapeok="t" o:connecttype="rect"/>
              </v:shapetype>
              <v:shape id="Zone de texte 1" style="position:absolute;margin-left:271.15pt;margin-top:15.2pt;width:192.6pt;height:2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">
                <v:textbox>
                  <w:txbxContent>
                    <w:p w:rsidRPr="00586731" w:rsidR="00586731" w:rsidP="00586731" w:rsidRDefault="00586731" w14:paraId="37101526" w14:textId="0EA720B4">
                      <w:pPr>
                        <w:pStyle w:val="Sansinterligne"/>
                        <w:rPr>
                          <w:b/>
                          <w:bCs/>
                        </w:rPr>
                      </w:pPr>
                      <w:r w:rsidRPr="00586731">
                        <w:rPr>
                          <w:b/>
                          <w:bCs/>
                        </w:rPr>
                        <w:t>Opération « Kap Photovoltaïque »</w:t>
                      </w:r>
                    </w:p>
                    <w:p w:rsidR="00586731" w:rsidP="00586731" w:rsidRDefault="00586731" w14:paraId="672A6659" w14:textId="77777777">
                      <w:pPr>
                        <w:pStyle w:val="Sansinterligne"/>
                      </w:pPr>
                    </w:p>
                    <w:p w:rsidR="00586731" w:rsidP="00586731" w:rsidRDefault="00586731" w14:paraId="0A37501D" w14:textId="77777777">
                      <w:pPr>
                        <w:pStyle w:val="Sansinterligne"/>
                      </w:pPr>
                    </w:p>
                  </w:txbxContent>
                </v:textbox>
                <w10:wrap anchorx="margin"/>
              </v:shape>
            </w:pict>
          </mc:Fallback>
        </mc:AlternateContent>
      </w:r>
      <w:r w:rsidR="00877EA0">
        <w:rPr>
          <w:noProof/>
        </w:rPr>
        <mc:AlternateContent>
          <mc:Choice Requires="wps">
            <w:drawing>
              <wp:anchor distT="0" distB="0" distL="114300" distR="114300" simplePos="0" relativeHeight="251675648" behindDoc="0" locked="0" layoutInCell="1" allowOverlap="1" wp14:anchorId="709E49AE" wp14:editId="7C08F250">
                <wp:simplePos x="0" y="0"/>
                <wp:positionH relativeFrom="column">
                  <wp:posOffset>1637665</wp:posOffset>
                </wp:positionH>
                <wp:positionV relativeFrom="paragraph">
                  <wp:posOffset>63500</wp:posOffset>
                </wp:positionV>
                <wp:extent cx="1066800" cy="579120"/>
                <wp:effectExtent l="0" t="0" r="19050" b="11430"/>
                <wp:wrapNone/>
                <wp:docPr id="654815719" name="Zone de texte 2"/>
                <wp:cNvGraphicFramePr/>
                <a:graphic xmlns:a="http://schemas.openxmlformats.org/drawingml/2006/main">
                  <a:graphicData uri="http://schemas.microsoft.com/office/word/2010/wordprocessingShape">
                    <wps:wsp>
                      <wps:cNvSpPr txBox="1"/>
                      <wps:spPr>
                        <a:xfrm>
                          <a:off x="0" y="0"/>
                          <a:ext cx="1066800" cy="579120"/>
                        </a:xfrm>
                        <a:prstGeom prst="rect">
                          <a:avLst/>
                        </a:prstGeom>
                        <a:solidFill>
                          <a:schemeClr val="lt1"/>
                        </a:solidFill>
                        <a:ln w="6350">
                          <a:solidFill>
                            <a:prstClr val="black"/>
                          </a:solidFill>
                        </a:ln>
                      </wps:spPr>
                      <wps:txbx>
                        <w:txbxContent>
                          <w:p w:rsidR="00877EA0" w:rsidP="00877EA0" w:rsidRDefault="00877EA0" w14:paraId="47E8E8BA" w14:textId="5563ACA4">
                            <w:pPr>
                              <w:jc w:val="center"/>
                            </w:pPr>
                            <w:r>
                              <w:t>Logo partenaire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5711A356">
              <v:shape id="Zone de texte 2" style="position:absolute;margin-left:128.95pt;margin-top:5pt;width:84pt;height:45.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" w14:anchorId="709E49AE">
                <v:textbox>
                  <w:txbxContent>
                    <w:p w:rsidR="00877EA0" w:rsidP="00877EA0" w:rsidRDefault="00877EA0" w14:paraId="2983A5B1" w14:textId="5563ACA4">
                      <w:pPr>
                        <w:jc w:val="center"/>
                      </w:pPr>
                      <w:r>
                        <w:t>Logo partenaire</w:t>
                      </w:r>
                    </w:p>
                  </w:txbxContent>
                </v:textbox>
              </v:shape>
            </w:pict>
          </mc:Fallback>
        </mc:AlternateContent>
      </w:r>
      <w:r w:rsidRPr="00074DEA" w:rsidR="00877EA0">
        <w:rPr>
          <w:noProof/>
        </w:rPr>
        <w:drawing>
          <wp:anchor distT="0" distB="0" distL="114300" distR="114300" simplePos="0" relativeHeight="251674624" behindDoc="0" locked="0" layoutInCell="1" allowOverlap="1" wp14:anchorId="36ACEC5C" wp14:editId="7A3A03BF">
            <wp:simplePos x="0" y="0"/>
            <wp:positionH relativeFrom="column">
              <wp:posOffset>883920</wp:posOffset>
            </wp:positionH>
            <wp:positionV relativeFrom="paragraph">
              <wp:posOffset>12700</wp:posOffset>
            </wp:positionV>
            <wp:extent cx="678815" cy="687705"/>
            <wp:effectExtent l="0" t="0" r="6985" b="0"/>
            <wp:wrapSquare wrapText="bothSides"/>
            <wp:docPr id="1403724788" name="Image 1403724788"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8815" cy="687705"/>
                    </a:xfrm>
                    <a:prstGeom prst="rect">
                      <a:avLst/>
                    </a:prstGeom>
                  </pic:spPr>
                </pic:pic>
              </a:graphicData>
            </a:graphic>
            <wp14:sizeRelH relativeFrom="margin">
              <wp14:pctWidth>0</wp14:pctWidth>
            </wp14:sizeRelH>
            <wp14:sizeRelV relativeFrom="margin">
              <wp14:pctHeight>0</wp14:pctHeight>
            </wp14:sizeRelV>
          </wp:anchor>
        </w:drawing>
      </w:r>
      <w:r w:rsidRPr="00074DEA" w:rsidR="00877EA0">
        <w:rPr>
          <w:noProof/>
          <w:lang w:val="fr-RE"/>
        </w:rPr>
        <w:drawing>
          <wp:anchor distT="0" distB="0" distL="114300" distR="114300" simplePos="0" relativeHeight="251672576" behindDoc="1" locked="0" layoutInCell="1" allowOverlap="1" wp14:anchorId="7EFE3679" wp14:editId="5198102E">
            <wp:simplePos x="0" y="0"/>
            <wp:positionH relativeFrom="margin">
              <wp:align>left</wp:align>
            </wp:positionH>
            <wp:positionV relativeFrom="paragraph">
              <wp:posOffset>9525</wp:posOffset>
            </wp:positionV>
            <wp:extent cx="795157" cy="616527"/>
            <wp:effectExtent l="0" t="0" r="5080" b="0"/>
            <wp:wrapNone/>
            <wp:docPr id="60602019"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5157" cy="61652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12BAF" w:rsidP="00ED58C0" w:rsidRDefault="00412BAF" w14:paraId="6661FE66" w14:textId="51286EB1">
      <w:pPr>
        <w:rPr>
          <w:lang w:val="fr-RE" w:eastAsia="zh-CN"/>
        </w:rPr>
      </w:pPr>
    </w:p>
    <w:p w:rsidR="00CB50BD" w:rsidP="00ED58C0" w:rsidRDefault="00AC1042" w14:paraId="020413EE" w14:textId="1052CBF6">
      <w:pPr>
        <w:rPr>
          <w:lang w:val="fr-RE" w:eastAsia="zh-CN"/>
        </w:rPr>
      </w:pPr>
      <w:r>
        <w:rPr>
          <w:noProof/>
          <w:lang w:val="fr-RE" w:eastAsia="zh-CN"/>
        </w:rPr>
        <mc:AlternateContent>
          <mc:Choice Requires="wps">
            <w:drawing>
              <wp:anchor distT="0" distB="0" distL="114300" distR="114300" simplePos="0" relativeHeight="251668480" behindDoc="0" locked="0" layoutInCell="1" allowOverlap="1" wp14:anchorId="494DE628" wp14:editId="7D25D864">
                <wp:simplePos x="0" y="0"/>
                <wp:positionH relativeFrom="margin">
                  <wp:align>right</wp:align>
                </wp:positionH>
                <wp:positionV relativeFrom="paragraph">
                  <wp:posOffset>226060</wp:posOffset>
                </wp:positionV>
                <wp:extent cx="2270760" cy="640080"/>
                <wp:effectExtent l="0" t="0" r="15240" b="26670"/>
                <wp:wrapNone/>
                <wp:docPr id="118509004" name="Zone de texte 1"/>
                <wp:cNvGraphicFramePr/>
                <a:graphic xmlns:a="http://schemas.openxmlformats.org/drawingml/2006/main">
                  <a:graphicData uri="http://schemas.microsoft.com/office/word/2010/wordprocessingShape">
                    <wps:wsp>
                      <wps:cNvSpPr txBox="1"/>
                      <wps:spPr>
                        <a:xfrm>
                          <a:off x="0" y="0"/>
                          <a:ext cx="2270760" cy="640080"/>
                        </a:xfrm>
                        <a:prstGeom prst="rect">
                          <a:avLst/>
                        </a:prstGeom>
                        <a:solidFill>
                          <a:schemeClr val="lt1"/>
                        </a:solidFill>
                        <a:ln w="6350">
                          <a:solidFill>
                            <a:prstClr val="black"/>
                          </a:solidFill>
                        </a:ln>
                      </wps:spPr>
                      <wps:txbx>
                        <w:txbxContent>
                          <w:p w:rsidR="00A2030F" w:rsidP="00A2030F" w:rsidRDefault="00A2030F" w14:paraId="32F26046" w14:textId="711B0965">
                            <w:pPr>
                              <w:pStyle w:val="Sansinterligne"/>
                            </w:pPr>
                            <w:r>
                              <w:t>Nom Prénom du/des particuliers</w:t>
                            </w:r>
                          </w:p>
                          <w:p w:rsidR="00A2030F" w:rsidP="00A2030F" w:rsidRDefault="00A2030F" w14:paraId="18D77608" w14:textId="08630C28">
                            <w:pPr>
                              <w:pStyle w:val="Sansinterligne"/>
                            </w:pPr>
                            <w:r>
                              <w:t xml:space="preserve">Adresse </w:t>
                            </w:r>
                            <w:r w:rsidR="00615E16">
                              <w:t xml:space="preserve">de facturation </w:t>
                            </w:r>
                          </w:p>
                          <w:p w:rsidR="00615E16" w:rsidP="00A2030F" w:rsidRDefault="00615E16" w14:paraId="6134B0C7" w14:textId="4A9D1E17">
                            <w:pPr>
                              <w:pStyle w:val="Sansinterligne"/>
                            </w:pPr>
                            <w:r>
                              <w:t xml:space="preserve">Adresse de livraison (si différente) </w:t>
                            </w:r>
                          </w:p>
                          <w:p w:rsidR="00615E16" w:rsidP="00A2030F" w:rsidRDefault="00615E16" w14:paraId="506BE09E" w14:textId="77777777">
                            <w:pPr>
                              <w:pStyle w:val="Sansinterligne"/>
                            </w:pPr>
                          </w:p>
                          <w:p w:rsidR="00615E16" w:rsidP="00A2030F" w:rsidRDefault="00615E16" w14:paraId="4BA60A46"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48B978C3">
              <v:shape id="_x0000_s1028" style="position:absolute;margin-left:127.6pt;margin-top:17.8pt;width:178.8pt;height:50.4pt;z-index:25166848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" w14:anchorId="494DE628">
                <v:textbox>
                  <w:txbxContent>
                    <w:p w:rsidR="00A2030F" w:rsidP="00A2030F" w:rsidRDefault="00A2030F" w14:paraId="301C34F6" w14:textId="711B0965">
                      <w:pPr>
                        <w:pStyle w:val="Sansinterligne"/>
                      </w:pPr>
                      <w:r>
                        <w:t>Nom Prénom du/des particuliers</w:t>
                      </w:r>
                    </w:p>
                    <w:p w:rsidR="00A2030F" w:rsidP="00A2030F" w:rsidRDefault="00A2030F" w14:paraId="0111BEDB" w14:textId="08630C28">
                      <w:pPr>
                        <w:pStyle w:val="Sansinterligne"/>
                      </w:pPr>
                      <w:r>
                        <w:t xml:space="preserve">Adresse </w:t>
                      </w:r>
                      <w:r w:rsidR="00615E16">
                        <w:t xml:space="preserve">de facturation </w:t>
                      </w:r>
                    </w:p>
                    <w:p w:rsidR="00615E16" w:rsidP="00A2030F" w:rsidRDefault="00615E16" w14:paraId="19C0C3B0" w14:textId="4A9D1E17">
                      <w:pPr>
                        <w:pStyle w:val="Sansinterligne"/>
                      </w:pPr>
                      <w:r>
                        <w:t xml:space="preserve">Adresse de livraison (si différente) </w:t>
                      </w:r>
                    </w:p>
                    <w:p w:rsidR="00615E16" w:rsidP="00A2030F" w:rsidRDefault="00615E16" w14:paraId="5DAB6C7B" w14:textId="77777777">
                      <w:pPr>
                        <w:pStyle w:val="Sansinterligne"/>
                      </w:pPr>
                    </w:p>
                    <w:p w:rsidR="00615E16" w:rsidP="00A2030F" w:rsidRDefault="00615E16" w14:paraId="02EB378F" w14:textId="77777777">
                      <w:pPr>
                        <w:pStyle w:val="Sansinterligne"/>
                      </w:pPr>
                    </w:p>
                  </w:txbxContent>
                </v:textbox>
                <w10:wrap anchorx="margin"/>
              </v:shape>
            </w:pict>
          </mc:Fallback>
        </mc:AlternateContent>
      </w:r>
      <w:r>
        <w:rPr>
          <w:noProof/>
          <w:lang w:val="fr-RE" w:eastAsia="zh-CN"/>
        </w:rPr>
        <mc:AlternateContent>
          <mc:Choice Requires="wps">
            <w:drawing>
              <wp:anchor distT="0" distB="0" distL="114300" distR="114300" simplePos="0" relativeHeight="251666432" behindDoc="0" locked="0" layoutInCell="1" allowOverlap="1" wp14:anchorId="7B95B112" wp14:editId="33AD1528">
                <wp:simplePos x="0" y="0"/>
                <wp:positionH relativeFrom="margin">
                  <wp:posOffset>-635</wp:posOffset>
                </wp:positionH>
                <wp:positionV relativeFrom="paragraph">
                  <wp:posOffset>226060</wp:posOffset>
                </wp:positionV>
                <wp:extent cx="2712720" cy="1341120"/>
                <wp:effectExtent l="0" t="0" r="11430" b="11430"/>
                <wp:wrapNone/>
                <wp:docPr id="1495901407" name="Zone de texte 1"/>
                <wp:cNvGraphicFramePr/>
                <a:graphic xmlns:a="http://schemas.openxmlformats.org/drawingml/2006/main">
                  <a:graphicData uri="http://schemas.microsoft.com/office/word/2010/wordprocessingShape">
                    <wps:wsp>
                      <wps:cNvSpPr txBox="1"/>
                      <wps:spPr>
                        <a:xfrm>
                          <a:off x="0" y="0"/>
                          <a:ext cx="2712720" cy="1341120"/>
                        </a:xfrm>
                        <a:prstGeom prst="rect">
                          <a:avLst/>
                        </a:prstGeom>
                        <a:solidFill>
                          <a:schemeClr val="lt1"/>
                        </a:solidFill>
                        <a:ln w="6350">
                          <a:solidFill>
                            <a:prstClr val="black"/>
                          </a:solidFill>
                        </a:ln>
                      </wps:spPr>
                      <wps:txbx>
                        <w:txbxContent>
                          <w:p w:rsidR="00246EB8" w:rsidP="00246EB8" w:rsidRDefault="00A2030F" w14:paraId="3F8DDBC0" w14:textId="46DA2E26">
                            <w:pPr>
                              <w:pStyle w:val="Sansinterligne"/>
                            </w:pPr>
                            <w:r>
                              <w:t>Partenaire</w:t>
                            </w:r>
                          </w:p>
                          <w:p w:rsidR="00246EB8" w:rsidP="00246EB8" w:rsidRDefault="00246EB8" w14:paraId="4E57F556" w14:textId="2EA8026D">
                            <w:pPr>
                              <w:pStyle w:val="Sansinterligne"/>
                            </w:pPr>
                            <w:r>
                              <w:t xml:space="preserve">Adresse </w:t>
                            </w:r>
                          </w:p>
                          <w:p w:rsidR="00246EB8" w:rsidP="00246EB8" w:rsidRDefault="00A2030F" w14:paraId="37B2B690" w14:textId="3257FAF0">
                            <w:pPr>
                              <w:pStyle w:val="Sansinterligne"/>
                            </w:pPr>
                            <w:r>
                              <w:t xml:space="preserve">Tel </w:t>
                            </w:r>
                          </w:p>
                          <w:p w:rsidR="00A2030F" w:rsidP="00246EB8" w:rsidRDefault="006B3A89" w14:paraId="387E375C" w14:textId="1BD99715">
                            <w:pPr>
                              <w:pStyle w:val="Sansinterligne"/>
                            </w:pPr>
                            <w:r>
                              <w:t>Mail</w:t>
                            </w:r>
                          </w:p>
                          <w:p w:rsidR="00F915A4" w:rsidP="00246EB8" w:rsidRDefault="00F915A4" w14:paraId="5A64FBF6" w14:textId="744CC533">
                            <w:pPr>
                              <w:pStyle w:val="Sansinterligne"/>
                            </w:pPr>
                            <w:r>
                              <w:t>SIRET</w:t>
                            </w:r>
                          </w:p>
                          <w:p w:rsidR="000921ED" w:rsidP="00246EB8" w:rsidRDefault="00D915A6" w14:paraId="31ACBD48" w14:textId="61882E2A">
                            <w:pPr>
                              <w:pStyle w:val="Sansinterligne"/>
                            </w:pPr>
                            <w:r>
                              <w:t xml:space="preserve">Qualification / Numéro </w:t>
                            </w:r>
                          </w:p>
                          <w:p w:rsidR="000921ED" w:rsidP="00246EB8" w:rsidRDefault="00F915A4" w14:paraId="219960E4" w14:textId="4416A6A6">
                            <w:pPr>
                              <w:pStyle w:val="Sansinterligne"/>
                            </w:pPr>
                            <w:r>
                              <w:t xml:space="preserve">N° Assurance : </w:t>
                            </w:r>
                            <w:r w:rsidR="00D915A6">
                              <w:t xml:space="preserve"> </w:t>
                            </w:r>
                            <w:r w:rsidR="000921ED">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50067C4">
              <v:shape id="_x0000_s1029" style="position:absolute;margin-left:-.05pt;margin-top:17.8pt;width:213.6pt;height:105.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" w14:anchorId="7B95B112">
                <v:textbox>
                  <w:txbxContent>
                    <w:p w:rsidR="00246EB8" w:rsidP="00246EB8" w:rsidRDefault="00A2030F" w14:paraId="582E9658" w14:textId="46DA2E26">
                      <w:pPr>
                        <w:pStyle w:val="Sansinterligne"/>
                      </w:pPr>
                      <w:r>
                        <w:t>Partenaire</w:t>
                      </w:r>
                    </w:p>
                    <w:p w:rsidR="00246EB8" w:rsidP="00246EB8" w:rsidRDefault="00246EB8" w14:paraId="66E65EA0" w14:textId="2EA8026D">
                      <w:pPr>
                        <w:pStyle w:val="Sansinterligne"/>
                      </w:pPr>
                      <w:r>
                        <w:t xml:space="preserve">Adresse </w:t>
                      </w:r>
                    </w:p>
                    <w:p w:rsidR="00246EB8" w:rsidP="00246EB8" w:rsidRDefault="00A2030F" w14:paraId="23D24A75" w14:textId="3257FAF0">
                      <w:pPr>
                        <w:pStyle w:val="Sansinterligne"/>
                      </w:pPr>
                      <w:r>
                        <w:t xml:space="preserve">Tel </w:t>
                      </w:r>
                    </w:p>
                    <w:p w:rsidR="00A2030F" w:rsidP="00246EB8" w:rsidRDefault="006B3A89" w14:paraId="6F8FC66E" w14:textId="1BD99715">
                      <w:pPr>
                        <w:pStyle w:val="Sansinterligne"/>
                      </w:pPr>
                      <w:r>
                        <w:t>Mail</w:t>
                      </w:r>
                    </w:p>
                    <w:p w:rsidR="00F915A4" w:rsidP="00246EB8" w:rsidRDefault="00F915A4" w14:paraId="7055589F" w14:textId="744CC533">
                      <w:pPr>
                        <w:pStyle w:val="Sansinterligne"/>
                      </w:pPr>
                      <w:r>
                        <w:t>SIRET</w:t>
                      </w:r>
                    </w:p>
                    <w:p w:rsidR="000921ED" w:rsidP="00246EB8" w:rsidRDefault="00D915A6" w14:paraId="3C577CEB" w14:textId="61882E2A">
                      <w:pPr>
                        <w:pStyle w:val="Sansinterligne"/>
                      </w:pPr>
                      <w:r>
                        <w:t xml:space="preserve">Qualification / Numéro </w:t>
                      </w:r>
                    </w:p>
                    <w:p w:rsidR="000921ED" w:rsidP="00246EB8" w:rsidRDefault="00F915A4" w14:paraId="7F7E8E25" w14:textId="4416A6A6">
                      <w:pPr>
                        <w:pStyle w:val="Sansinterligne"/>
                      </w:pPr>
                      <w:r>
                        <w:t xml:space="preserve">N° Assurance : </w:t>
                      </w:r>
                      <w:r w:rsidR="00D915A6">
                        <w:t xml:space="preserve"> </w:t>
                      </w:r>
                      <w:r w:rsidR="000921ED">
                        <w:t xml:space="preserve"> </w:t>
                      </w:r>
                    </w:p>
                  </w:txbxContent>
                </v:textbox>
                <w10:wrap anchorx="margin"/>
              </v:shape>
            </w:pict>
          </mc:Fallback>
        </mc:AlternateContent>
      </w:r>
    </w:p>
    <w:p w:rsidR="00CB50BD" w:rsidP="00ED58C0" w:rsidRDefault="00CB50BD" w14:paraId="6CBF28E3" w14:textId="25964145">
      <w:pPr>
        <w:rPr>
          <w:lang w:val="fr-RE" w:eastAsia="zh-CN"/>
        </w:rPr>
      </w:pPr>
    </w:p>
    <w:p w:rsidR="00CB50BD" w:rsidP="00ED58C0" w:rsidRDefault="00CB50BD" w14:paraId="4E0469CD" w14:textId="16404088">
      <w:pPr>
        <w:rPr>
          <w:lang w:val="fr-RE" w:eastAsia="zh-CN"/>
        </w:rPr>
      </w:pPr>
    </w:p>
    <w:p w:rsidR="00CB50BD" w:rsidP="00ED58C0" w:rsidRDefault="00E87DF2" w14:paraId="4DBC30E7" w14:textId="7248151B">
      <w:pPr>
        <w:rPr>
          <w:lang w:val="fr-RE" w:eastAsia="zh-CN"/>
        </w:rPr>
      </w:pPr>
      <w:r>
        <w:rPr>
          <w:noProof/>
          <w:lang w:val="fr-RE" w:eastAsia="zh-CN"/>
        </w:rPr>
        <mc:AlternateContent>
          <mc:Choice Requires="wps">
            <w:drawing>
              <wp:anchor distT="0" distB="0" distL="114300" distR="114300" simplePos="0" relativeHeight="251677696" behindDoc="0" locked="0" layoutInCell="1" allowOverlap="1" wp14:anchorId="35ACB097" wp14:editId="7FE88754">
                <wp:simplePos x="0" y="0"/>
                <wp:positionH relativeFrom="margin">
                  <wp:align>right</wp:align>
                </wp:positionH>
                <wp:positionV relativeFrom="paragraph">
                  <wp:posOffset>153670</wp:posOffset>
                </wp:positionV>
                <wp:extent cx="2270760" cy="449580"/>
                <wp:effectExtent l="0" t="0" r="15240" b="26670"/>
                <wp:wrapNone/>
                <wp:docPr id="668047813" name="Zone de texte 1"/>
                <wp:cNvGraphicFramePr/>
                <a:graphic xmlns:a="http://schemas.openxmlformats.org/drawingml/2006/main">
                  <a:graphicData uri="http://schemas.microsoft.com/office/word/2010/wordprocessingShape">
                    <wps:wsp>
                      <wps:cNvSpPr txBox="1"/>
                      <wps:spPr>
                        <a:xfrm>
                          <a:off x="0" y="0"/>
                          <a:ext cx="2270760" cy="449580"/>
                        </a:xfrm>
                        <a:prstGeom prst="rect">
                          <a:avLst/>
                        </a:prstGeom>
                        <a:solidFill>
                          <a:schemeClr val="lt1"/>
                        </a:solidFill>
                        <a:ln w="6350">
                          <a:solidFill>
                            <a:prstClr val="black"/>
                          </a:solidFill>
                        </a:ln>
                      </wps:spPr>
                      <wps:txbx>
                        <w:txbxContent>
                          <w:p w:rsidR="00E87DF2" w:rsidP="00E87DF2" w:rsidRDefault="00E87DF2" w14:paraId="60BEBC13" w14:textId="77777777">
                            <w:pPr>
                              <w:pStyle w:val="Sansinterligne"/>
                            </w:pPr>
                            <w:r>
                              <w:t>N° Devis :</w:t>
                            </w:r>
                          </w:p>
                          <w:p w:rsidR="00E87DF2" w:rsidP="00E87DF2" w:rsidRDefault="00E87DF2" w14:paraId="0453197F" w14:textId="58CAA1C2">
                            <w:pPr>
                              <w:pStyle w:val="Sansinterligne"/>
                            </w:pPr>
                            <w:r>
                              <w:t xml:space="preserve">Date du devis :  </w:t>
                            </w:r>
                          </w:p>
                          <w:p w:rsidR="00E87DF2" w:rsidP="00E87DF2" w:rsidRDefault="00E87DF2" w14:paraId="0305DE1B" w14:textId="77777777">
                            <w:pPr>
                              <w:pStyle w:val="Sansinterligne"/>
                            </w:pPr>
                          </w:p>
                          <w:p w:rsidR="00E87DF2" w:rsidP="00E87DF2" w:rsidRDefault="00E87DF2" w14:paraId="1326516E"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4EE96310">
              <v:shape id="_x0000_s1030" style="position:absolute;margin-left:127.6pt;margin-top:12.1pt;width:178.8pt;height:35.4pt;z-index:25167769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xniOgIAAIM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" w14:anchorId="35ACB097">
                <v:textbox>
                  <w:txbxContent>
                    <w:p w:rsidR="00E87DF2" w:rsidP="00E87DF2" w:rsidRDefault="00E87DF2" w14:paraId="45E561FF" w14:textId="77777777">
                      <w:pPr>
                        <w:pStyle w:val="Sansinterligne"/>
                      </w:pPr>
                      <w:r>
                        <w:t>N° Devis :</w:t>
                      </w:r>
                    </w:p>
                    <w:p w:rsidR="00E87DF2" w:rsidP="00E87DF2" w:rsidRDefault="00E87DF2" w14:paraId="4C03F0DD" w14:textId="58CAA1C2">
                      <w:pPr>
                        <w:pStyle w:val="Sansinterligne"/>
                      </w:pPr>
                      <w:r>
                        <w:t xml:space="preserve">Date du devis :  </w:t>
                      </w:r>
                    </w:p>
                    <w:p w:rsidR="00E87DF2" w:rsidP="00E87DF2" w:rsidRDefault="00E87DF2" w14:paraId="6A05A809" w14:textId="77777777">
                      <w:pPr>
                        <w:pStyle w:val="Sansinterligne"/>
                      </w:pPr>
                    </w:p>
                    <w:p w:rsidR="00E87DF2" w:rsidP="00E87DF2" w:rsidRDefault="00E87DF2" w14:paraId="5A39BBE3" w14:textId="77777777">
                      <w:pPr>
                        <w:pStyle w:val="Sansinterligne"/>
                      </w:pPr>
                    </w:p>
                  </w:txbxContent>
                </v:textbox>
                <w10:wrap anchorx="margin"/>
              </v:shape>
            </w:pict>
          </mc:Fallback>
        </mc:AlternateContent>
      </w:r>
    </w:p>
    <w:p w:rsidR="00615E16" w:rsidP="00ED58C0" w:rsidRDefault="00615E16" w14:paraId="594188FD" w14:textId="4FBBF16F">
      <w:pPr>
        <w:rPr>
          <w:lang w:val="fr-RE" w:eastAsia="zh-CN"/>
        </w:rPr>
      </w:pPr>
    </w:p>
    <w:p w:rsidR="00AC1042" w:rsidP="00ED58C0" w:rsidRDefault="00AC1042" w14:paraId="02BF1EA1" w14:textId="77777777">
      <w:pPr>
        <w:rPr>
          <w:lang w:val="fr-RE" w:eastAsia="zh-CN"/>
        </w:rPr>
      </w:pPr>
    </w:p>
    <w:p w:rsidRPr="00DB40B7" w:rsidR="007A178F" w:rsidP="00ED58C0" w:rsidRDefault="001A1432" w14:paraId="670BCEB7" w14:textId="2A03E5A8">
      <w:pPr>
        <w:rPr>
          <w:b/>
          <w:bCs/>
          <w:lang w:val="fr-RE" w:eastAsia="zh-CN"/>
        </w:rPr>
      </w:pPr>
      <w:r w:rsidRPr="00F915A4">
        <w:rPr>
          <w:b/>
          <w:bCs/>
          <w:lang w:val="fr-RE" w:eastAsia="zh-CN"/>
        </w:rPr>
        <w:t xml:space="preserve">Nom commercial / descriptif du produit proposé </w:t>
      </w:r>
    </w:p>
    <w:tbl>
      <w:tblPr>
        <w:tblStyle w:val="Grilledutableau"/>
        <w:tblW w:w="9223" w:type="dxa"/>
        <w:tblLook w:val="04A0" w:firstRow="1" w:lastRow="0" w:firstColumn="1" w:lastColumn="0" w:noHBand="0" w:noVBand="1"/>
      </w:tblPr>
      <w:tblGrid>
        <w:gridCol w:w="5133"/>
        <w:gridCol w:w="973"/>
        <w:gridCol w:w="1083"/>
        <w:gridCol w:w="1121"/>
        <w:gridCol w:w="913"/>
      </w:tblGrid>
      <w:tr w:rsidR="009E5455" w:rsidTr="00A407C4" w14:paraId="2582AC7C" w14:textId="77777777">
        <w:tc>
          <w:tcPr>
            <w:tcW w:w="5133" w:type="dxa"/>
          </w:tcPr>
          <w:p w:rsidRPr="0085519A" w:rsidR="00D36156" w:rsidP="00ED58C0" w:rsidRDefault="00D36156" w14:paraId="43D341BA" w14:textId="5CC91234">
            <w:pPr>
              <w:rPr>
                <w:b/>
                <w:bCs/>
                <w:lang w:val="fr-RE" w:eastAsia="zh-CN"/>
              </w:rPr>
            </w:pPr>
            <w:r w:rsidRPr="0085519A">
              <w:rPr>
                <w:b/>
                <w:bCs/>
                <w:lang w:val="fr-RE" w:eastAsia="zh-CN"/>
              </w:rPr>
              <w:t xml:space="preserve">Désignation </w:t>
            </w:r>
          </w:p>
        </w:tc>
        <w:tc>
          <w:tcPr>
            <w:tcW w:w="973" w:type="dxa"/>
          </w:tcPr>
          <w:p w:rsidRPr="0085519A" w:rsidR="00D36156" w:rsidP="00ED58C0" w:rsidRDefault="000D110F" w14:paraId="1A8D653F" w14:textId="68F8269B">
            <w:pPr>
              <w:rPr>
                <w:b/>
                <w:bCs/>
                <w:lang w:val="fr-RE" w:eastAsia="zh-CN"/>
              </w:rPr>
            </w:pPr>
            <w:r w:rsidRPr="0085519A">
              <w:rPr>
                <w:b/>
                <w:bCs/>
                <w:lang w:val="fr-RE" w:eastAsia="zh-CN"/>
              </w:rPr>
              <w:t xml:space="preserve">Qté </w:t>
            </w:r>
            <w:r w:rsidRPr="0085519A" w:rsidR="001658F9">
              <w:rPr>
                <w:b/>
                <w:bCs/>
                <w:lang w:val="fr-RE" w:eastAsia="zh-CN"/>
              </w:rPr>
              <w:t xml:space="preserve"> </w:t>
            </w:r>
          </w:p>
        </w:tc>
        <w:tc>
          <w:tcPr>
            <w:tcW w:w="1083" w:type="dxa"/>
          </w:tcPr>
          <w:p w:rsidRPr="0085519A" w:rsidR="00D36156" w:rsidP="00ED58C0" w:rsidRDefault="000D110F" w14:paraId="3D71F236" w14:textId="48DF574C">
            <w:pPr>
              <w:rPr>
                <w:b/>
                <w:bCs/>
                <w:lang w:val="fr-RE" w:eastAsia="zh-CN"/>
              </w:rPr>
            </w:pPr>
            <w:r w:rsidRPr="0085519A">
              <w:rPr>
                <w:b/>
                <w:bCs/>
                <w:lang w:val="fr-RE" w:eastAsia="zh-CN"/>
              </w:rPr>
              <w:t>P.U.H.T.</w:t>
            </w:r>
          </w:p>
        </w:tc>
        <w:tc>
          <w:tcPr>
            <w:tcW w:w="1121" w:type="dxa"/>
          </w:tcPr>
          <w:p w:rsidRPr="0085519A" w:rsidR="00D36156" w:rsidP="00ED58C0" w:rsidRDefault="000D110F" w14:paraId="5765D0AA" w14:textId="5C6CF59E">
            <w:pPr>
              <w:rPr>
                <w:b/>
                <w:bCs/>
                <w:lang w:val="fr-RE" w:eastAsia="zh-CN"/>
              </w:rPr>
            </w:pPr>
            <w:r w:rsidRPr="0085519A">
              <w:rPr>
                <w:b/>
                <w:bCs/>
                <w:lang w:val="fr-RE" w:eastAsia="zh-CN"/>
              </w:rPr>
              <w:t>P.T.H.T.</w:t>
            </w:r>
            <w:r w:rsidRPr="0085519A" w:rsidR="001658F9">
              <w:rPr>
                <w:b/>
                <w:bCs/>
                <w:lang w:val="fr-RE" w:eastAsia="zh-CN"/>
              </w:rPr>
              <w:t xml:space="preserve"> </w:t>
            </w:r>
          </w:p>
        </w:tc>
        <w:tc>
          <w:tcPr>
            <w:tcW w:w="913" w:type="dxa"/>
          </w:tcPr>
          <w:p w:rsidRPr="0085519A" w:rsidR="00D36156" w:rsidP="00ED58C0" w:rsidRDefault="00A407C4" w14:paraId="7802FBCC" w14:textId="6B6C39A2">
            <w:pPr>
              <w:rPr>
                <w:b/>
                <w:bCs/>
                <w:lang w:val="fr-RE" w:eastAsia="zh-CN"/>
              </w:rPr>
            </w:pPr>
            <w:r w:rsidRPr="0085519A">
              <w:rPr>
                <w:b/>
                <w:bCs/>
                <w:lang w:val="fr-RE" w:eastAsia="zh-CN"/>
              </w:rPr>
              <w:t xml:space="preserve">TVA </w:t>
            </w:r>
            <w:r>
              <w:rPr>
                <w:b/>
                <w:bCs/>
                <w:lang w:val="fr-RE" w:eastAsia="zh-CN"/>
              </w:rPr>
              <w:t>*</w:t>
            </w:r>
          </w:p>
        </w:tc>
      </w:tr>
      <w:tr w:rsidR="009E5455" w:rsidTr="00A407C4" w14:paraId="61168119" w14:textId="77777777">
        <w:tc>
          <w:tcPr>
            <w:tcW w:w="5133" w:type="dxa"/>
          </w:tcPr>
          <w:p w:rsidR="00D36156" w:rsidP="00ED58C0" w:rsidRDefault="00D36156" w14:paraId="7542A135" w14:textId="635A309D">
            <w:pPr>
              <w:rPr>
                <w:lang w:val="fr-RE" w:eastAsia="zh-CN"/>
              </w:rPr>
            </w:pPr>
            <w:r>
              <w:rPr>
                <w:lang w:val="fr-RE" w:eastAsia="zh-CN"/>
              </w:rPr>
              <w:t xml:space="preserve">Modules photovoltaïques </w:t>
            </w:r>
            <w:r w:rsidR="0085519A">
              <w:rPr>
                <w:lang w:val="fr-RE" w:eastAsia="zh-CN"/>
              </w:rPr>
              <w:t>marque XXXX – modèle XXXX</w:t>
            </w:r>
          </w:p>
          <w:p w:rsidR="00D36156" w:rsidP="00ED58C0" w:rsidRDefault="00D36156" w14:paraId="211FCFC4" w14:textId="18DF342B">
            <w:pPr>
              <w:rPr>
                <w:lang w:val="fr-RE" w:eastAsia="zh-CN"/>
              </w:rPr>
            </w:pPr>
            <w:r>
              <w:rPr>
                <w:lang w:val="fr-RE" w:eastAsia="zh-CN"/>
              </w:rPr>
              <w:t xml:space="preserve">Puissance unitaire : XXX </w:t>
            </w:r>
            <w:proofErr w:type="spellStart"/>
            <w:r>
              <w:rPr>
                <w:lang w:val="fr-RE" w:eastAsia="zh-CN"/>
              </w:rPr>
              <w:t>Wc</w:t>
            </w:r>
            <w:proofErr w:type="spellEnd"/>
            <w:r>
              <w:rPr>
                <w:lang w:val="fr-RE" w:eastAsia="zh-CN"/>
              </w:rPr>
              <w:t xml:space="preserve"> </w:t>
            </w:r>
          </w:p>
        </w:tc>
        <w:tc>
          <w:tcPr>
            <w:tcW w:w="973" w:type="dxa"/>
          </w:tcPr>
          <w:p w:rsidR="00D36156" w:rsidP="00ED58C0" w:rsidRDefault="00D36156" w14:paraId="5C7246F4" w14:textId="77777777">
            <w:pPr>
              <w:rPr>
                <w:lang w:val="fr-RE" w:eastAsia="zh-CN"/>
              </w:rPr>
            </w:pPr>
          </w:p>
        </w:tc>
        <w:tc>
          <w:tcPr>
            <w:tcW w:w="1083" w:type="dxa"/>
          </w:tcPr>
          <w:p w:rsidR="00D36156" w:rsidP="00ED58C0" w:rsidRDefault="00D36156" w14:paraId="2718D3B0" w14:textId="77777777">
            <w:pPr>
              <w:rPr>
                <w:lang w:val="fr-RE" w:eastAsia="zh-CN"/>
              </w:rPr>
            </w:pPr>
          </w:p>
        </w:tc>
        <w:tc>
          <w:tcPr>
            <w:tcW w:w="1121" w:type="dxa"/>
          </w:tcPr>
          <w:p w:rsidR="00D36156" w:rsidP="00ED58C0" w:rsidRDefault="00D36156" w14:paraId="7E7DC0A1" w14:textId="77777777">
            <w:pPr>
              <w:rPr>
                <w:lang w:val="fr-RE" w:eastAsia="zh-CN"/>
              </w:rPr>
            </w:pPr>
          </w:p>
        </w:tc>
        <w:tc>
          <w:tcPr>
            <w:tcW w:w="913" w:type="dxa"/>
          </w:tcPr>
          <w:p w:rsidR="00D36156" w:rsidP="00ED58C0" w:rsidRDefault="00D36156" w14:paraId="3953DB72" w14:textId="77777777">
            <w:pPr>
              <w:rPr>
                <w:lang w:val="fr-RE" w:eastAsia="zh-CN"/>
              </w:rPr>
            </w:pPr>
          </w:p>
        </w:tc>
      </w:tr>
      <w:tr w:rsidR="00A407C4" w:rsidTr="00A407C4" w14:paraId="72876FD4" w14:textId="77777777">
        <w:tc>
          <w:tcPr>
            <w:tcW w:w="5133" w:type="dxa"/>
          </w:tcPr>
          <w:p w:rsidR="00D44723" w:rsidP="00ED58C0" w:rsidRDefault="00CD7F63" w14:paraId="17CE6C03" w14:textId="679FF76D">
            <w:pPr>
              <w:rPr>
                <w:lang w:val="fr-RE" w:eastAsia="zh-CN"/>
              </w:rPr>
            </w:pPr>
            <w:r>
              <w:rPr>
                <w:lang w:val="fr-RE" w:eastAsia="zh-CN"/>
              </w:rPr>
              <w:t xml:space="preserve">Eco participation </w:t>
            </w:r>
            <w:r w:rsidR="00572523">
              <w:rPr>
                <w:lang w:val="fr-RE" w:eastAsia="zh-CN"/>
              </w:rPr>
              <w:t xml:space="preserve">modules </w:t>
            </w:r>
          </w:p>
        </w:tc>
        <w:tc>
          <w:tcPr>
            <w:tcW w:w="973" w:type="dxa"/>
          </w:tcPr>
          <w:p w:rsidR="00D44723" w:rsidP="00ED58C0" w:rsidRDefault="00D44723" w14:paraId="65126BDB" w14:textId="77777777">
            <w:pPr>
              <w:rPr>
                <w:lang w:val="fr-RE" w:eastAsia="zh-CN"/>
              </w:rPr>
            </w:pPr>
          </w:p>
        </w:tc>
        <w:tc>
          <w:tcPr>
            <w:tcW w:w="1083" w:type="dxa"/>
          </w:tcPr>
          <w:p w:rsidR="00D44723" w:rsidP="00ED58C0" w:rsidRDefault="00D44723" w14:paraId="0EC09651" w14:textId="77777777">
            <w:pPr>
              <w:rPr>
                <w:lang w:val="fr-RE" w:eastAsia="zh-CN"/>
              </w:rPr>
            </w:pPr>
          </w:p>
        </w:tc>
        <w:tc>
          <w:tcPr>
            <w:tcW w:w="1121" w:type="dxa"/>
          </w:tcPr>
          <w:p w:rsidR="00D44723" w:rsidP="00ED58C0" w:rsidRDefault="00D44723" w14:paraId="0D53482B" w14:textId="77777777">
            <w:pPr>
              <w:rPr>
                <w:lang w:val="fr-RE" w:eastAsia="zh-CN"/>
              </w:rPr>
            </w:pPr>
          </w:p>
        </w:tc>
        <w:tc>
          <w:tcPr>
            <w:tcW w:w="913" w:type="dxa"/>
          </w:tcPr>
          <w:p w:rsidR="00D44723" w:rsidP="00ED58C0" w:rsidRDefault="00D44723" w14:paraId="4F044993" w14:textId="77777777">
            <w:pPr>
              <w:rPr>
                <w:lang w:val="fr-RE" w:eastAsia="zh-CN"/>
              </w:rPr>
            </w:pPr>
          </w:p>
        </w:tc>
      </w:tr>
      <w:tr w:rsidR="009E5455" w:rsidTr="00A407C4" w14:paraId="182B7EC1" w14:textId="77777777">
        <w:tc>
          <w:tcPr>
            <w:tcW w:w="5133" w:type="dxa"/>
          </w:tcPr>
          <w:p w:rsidR="00B63C18" w:rsidP="00ED58C0" w:rsidRDefault="00B63C18" w14:paraId="2C907224" w14:textId="77777777">
            <w:pPr>
              <w:rPr>
                <w:lang w:val="fr-RE" w:eastAsia="zh-CN"/>
              </w:rPr>
            </w:pPr>
            <w:r>
              <w:rPr>
                <w:lang w:val="fr-RE" w:eastAsia="zh-CN"/>
              </w:rPr>
              <w:t xml:space="preserve">Onduleur de marque XXXXX – modèle XXX </w:t>
            </w:r>
          </w:p>
          <w:p w:rsidR="00B63C18" w:rsidP="00ED58C0" w:rsidRDefault="00B63C18" w14:paraId="3763905F" w14:textId="0064F4D8">
            <w:pPr>
              <w:rPr>
                <w:lang w:val="fr-RE" w:eastAsia="zh-CN"/>
              </w:rPr>
            </w:pPr>
            <w:r>
              <w:rPr>
                <w:lang w:val="fr-RE" w:eastAsia="zh-CN"/>
              </w:rPr>
              <w:t xml:space="preserve">Puissance unitaire : XXX kVA </w:t>
            </w:r>
          </w:p>
        </w:tc>
        <w:tc>
          <w:tcPr>
            <w:tcW w:w="973" w:type="dxa"/>
          </w:tcPr>
          <w:p w:rsidR="00D36156" w:rsidP="00ED58C0" w:rsidRDefault="00D36156" w14:paraId="01A662C2" w14:textId="77777777">
            <w:pPr>
              <w:rPr>
                <w:lang w:val="fr-RE" w:eastAsia="zh-CN"/>
              </w:rPr>
            </w:pPr>
          </w:p>
        </w:tc>
        <w:tc>
          <w:tcPr>
            <w:tcW w:w="1083" w:type="dxa"/>
          </w:tcPr>
          <w:p w:rsidR="00D36156" w:rsidP="00ED58C0" w:rsidRDefault="00D36156" w14:paraId="67276293" w14:textId="77777777">
            <w:pPr>
              <w:rPr>
                <w:lang w:val="fr-RE" w:eastAsia="zh-CN"/>
              </w:rPr>
            </w:pPr>
          </w:p>
        </w:tc>
        <w:tc>
          <w:tcPr>
            <w:tcW w:w="1121" w:type="dxa"/>
          </w:tcPr>
          <w:p w:rsidR="00D36156" w:rsidP="00ED58C0" w:rsidRDefault="00D36156" w14:paraId="6CFD80C9" w14:textId="77777777">
            <w:pPr>
              <w:rPr>
                <w:lang w:val="fr-RE" w:eastAsia="zh-CN"/>
              </w:rPr>
            </w:pPr>
          </w:p>
        </w:tc>
        <w:tc>
          <w:tcPr>
            <w:tcW w:w="913" w:type="dxa"/>
          </w:tcPr>
          <w:p w:rsidR="00D36156" w:rsidP="00ED58C0" w:rsidRDefault="00D36156" w14:paraId="54428D17" w14:textId="77777777">
            <w:pPr>
              <w:rPr>
                <w:lang w:val="fr-RE" w:eastAsia="zh-CN"/>
              </w:rPr>
            </w:pPr>
          </w:p>
        </w:tc>
      </w:tr>
      <w:tr w:rsidR="009E5455" w:rsidTr="00A407C4" w14:paraId="164D1CD9" w14:textId="77777777">
        <w:tc>
          <w:tcPr>
            <w:tcW w:w="5133" w:type="dxa"/>
          </w:tcPr>
          <w:p w:rsidR="00D36156" w:rsidP="00ED58C0" w:rsidRDefault="00EB1063" w14:paraId="21635828" w14:textId="581B1D71">
            <w:pPr>
              <w:rPr>
                <w:lang w:val="fr-RE" w:eastAsia="zh-CN"/>
              </w:rPr>
            </w:pPr>
            <w:r>
              <w:rPr>
                <w:lang w:val="fr-RE" w:eastAsia="zh-CN"/>
              </w:rPr>
              <w:t xml:space="preserve">Batterie </w:t>
            </w:r>
            <w:r w:rsidR="0085519A">
              <w:rPr>
                <w:lang w:val="fr-RE" w:eastAsia="zh-CN"/>
              </w:rPr>
              <w:t xml:space="preserve">marque XXXX modèle XXXX </w:t>
            </w:r>
            <w:r>
              <w:rPr>
                <w:lang w:val="fr-RE" w:eastAsia="zh-CN"/>
              </w:rPr>
              <w:t xml:space="preserve"> </w:t>
            </w:r>
          </w:p>
          <w:p w:rsidR="00EB1063" w:rsidP="00ED58C0" w:rsidRDefault="0085519A" w14:paraId="57AA6BF5" w14:textId="68DB6DB6">
            <w:pPr>
              <w:rPr>
                <w:lang w:val="fr-RE" w:eastAsia="zh-CN"/>
              </w:rPr>
            </w:pPr>
            <w:r>
              <w:rPr>
                <w:lang w:val="fr-RE" w:eastAsia="zh-CN"/>
              </w:rPr>
              <w:t xml:space="preserve">Capacité unitaire : </w:t>
            </w:r>
            <w:r w:rsidR="00CD7F63">
              <w:rPr>
                <w:lang w:val="fr-RE" w:eastAsia="zh-CN"/>
              </w:rPr>
              <w:t xml:space="preserve"> </w:t>
            </w:r>
          </w:p>
        </w:tc>
        <w:tc>
          <w:tcPr>
            <w:tcW w:w="973" w:type="dxa"/>
          </w:tcPr>
          <w:p w:rsidR="00D36156" w:rsidP="00ED58C0" w:rsidRDefault="00D36156" w14:paraId="3FFC7889" w14:textId="77777777">
            <w:pPr>
              <w:rPr>
                <w:lang w:val="fr-RE" w:eastAsia="zh-CN"/>
              </w:rPr>
            </w:pPr>
          </w:p>
        </w:tc>
        <w:tc>
          <w:tcPr>
            <w:tcW w:w="1083" w:type="dxa"/>
          </w:tcPr>
          <w:p w:rsidR="00D36156" w:rsidP="00ED58C0" w:rsidRDefault="00D36156" w14:paraId="53A8F423" w14:textId="77777777">
            <w:pPr>
              <w:rPr>
                <w:lang w:val="fr-RE" w:eastAsia="zh-CN"/>
              </w:rPr>
            </w:pPr>
          </w:p>
        </w:tc>
        <w:tc>
          <w:tcPr>
            <w:tcW w:w="1121" w:type="dxa"/>
          </w:tcPr>
          <w:p w:rsidR="00D36156" w:rsidP="00ED58C0" w:rsidRDefault="00D36156" w14:paraId="13AAD0CA" w14:textId="77777777">
            <w:pPr>
              <w:rPr>
                <w:lang w:val="fr-RE" w:eastAsia="zh-CN"/>
              </w:rPr>
            </w:pPr>
          </w:p>
        </w:tc>
        <w:tc>
          <w:tcPr>
            <w:tcW w:w="913" w:type="dxa"/>
          </w:tcPr>
          <w:p w:rsidR="00D36156" w:rsidP="00ED58C0" w:rsidRDefault="00D36156" w14:paraId="1B188258" w14:textId="77777777">
            <w:pPr>
              <w:rPr>
                <w:lang w:val="fr-RE" w:eastAsia="zh-CN"/>
              </w:rPr>
            </w:pPr>
          </w:p>
        </w:tc>
      </w:tr>
      <w:tr w:rsidR="00E87DF2" w:rsidTr="00A407C4" w14:paraId="3CB37069" w14:textId="77777777">
        <w:tc>
          <w:tcPr>
            <w:tcW w:w="5133" w:type="dxa"/>
          </w:tcPr>
          <w:p w:rsidR="00E87DF2" w:rsidP="00ED58C0" w:rsidRDefault="00E87DF2" w14:paraId="6E680378" w14:textId="0FC4F7B8">
            <w:pPr>
              <w:rPr>
                <w:lang w:val="fr-RE" w:eastAsia="zh-CN"/>
              </w:rPr>
            </w:pPr>
            <w:r>
              <w:rPr>
                <w:lang w:val="fr-RE" w:eastAsia="zh-CN"/>
              </w:rPr>
              <w:t xml:space="preserve">Coffret de protection CC/AC </w:t>
            </w:r>
          </w:p>
        </w:tc>
        <w:tc>
          <w:tcPr>
            <w:tcW w:w="973" w:type="dxa"/>
          </w:tcPr>
          <w:p w:rsidR="00E87DF2" w:rsidP="00ED58C0" w:rsidRDefault="00E87DF2" w14:paraId="275A06CF" w14:textId="77777777">
            <w:pPr>
              <w:rPr>
                <w:lang w:val="fr-RE" w:eastAsia="zh-CN"/>
              </w:rPr>
            </w:pPr>
          </w:p>
        </w:tc>
        <w:tc>
          <w:tcPr>
            <w:tcW w:w="1083" w:type="dxa"/>
          </w:tcPr>
          <w:p w:rsidR="00E87DF2" w:rsidP="00ED58C0" w:rsidRDefault="00E87DF2" w14:paraId="43C4028C" w14:textId="77777777">
            <w:pPr>
              <w:rPr>
                <w:lang w:val="fr-RE" w:eastAsia="zh-CN"/>
              </w:rPr>
            </w:pPr>
          </w:p>
        </w:tc>
        <w:tc>
          <w:tcPr>
            <w:tcW w:w="1121" w:type="dxa"/>
          </w:tcPr>
          <w:p w:rsidR="00E87DF2" w:rsidP="00ED58C0" w:rsidRDefault="00E87DF2" w14:paraId="51A29C69" w14:textId="77777777">
            <w:pPr>
              <w:rPr>
                <w:lang w:val="fr-RE" w:eastAsia="zh-CN"/>
              </w:rPr>
            </w:pPr>
          </w:p>
        </w:tc>
        <w:tc>
          <w:tcPr>
            <w:tcW w:w="913" w:type="dxa"/>
          </w:tcPr>
          <w:p w:rsidR="00E87DF2" w:rsidP="00ED58C0" w:rsidRDefault="00E87DF2" w14:paraId="66574308" w14:textId="77777777">
            <w:pPr>
              <w:rPr>
                <w:lang w:val="fr-RE" w:eastAsia="zh-CN"/>
              </w:rPr>
            </w:pPr>
          </w:p>
        </w:tc>
      </w:tr>
      <w:tr w:rsidR="00E87DF2" w:rsidTr="00A407C4" w14:paraId="0EDFB74D" w14:textId="77777777">
        <w:tc>
          <w:tcPr>
            <w:tcW w:w="5133" w:type="dxa"/>
          </w:tcPr>
          <w:p w:rsidR="00E87DF2" w:rsidP="00ED58C0" w:rsidRDefault="00E87DF2" w14:paraId="20CD59AC" w14:textId="02EAEF22">
            <w:pPr>
              <w:rPr>
                <w:lang w:val="fr-RE" w:eastAsia="zh-CN"/>
              </w:rPr>
            </w:pPr>
            <w:r>
              <w:rPr>
                <w:lang w:val="fr-RE" w:eastAsia="zh-CN"/>
              </w:rPr>
              <w:t xml:space="preserve">Système de supervision </w:t>
            </w:r>
          </w:p>
        </w:tc>
        <w:tc>
          <w:tcPr>
            <w:tcW w:w="973" w:type="dxa"/>
          </w:tcPr>
          <w:p w:rsidR="00E87DF2" w:rsidP="00ED58C0" w:rsidRDefault="00E87DF2" w14:paraId="00F5D15D" w14:textId="77777777">
            <w:pPr>
              <w:rPr>
                <w:lang w:val="fr-RE" w:eastAsia="zh-CN"/>
              </w:rPr>
            </w:pPr>
          </w:p>
        </w:tc>
        <w:tc>
          <w:tcPr>
            <w:tcW w:w="1083" w:type="dxa"/>
          </w:tcPr>
          <w:p w:rsidR="00E87DF2" w:rsidP="00ED58C0" w:rsidRDefault="00E87DF2" w14:paraId="716D80E6" w14:textId="77777777">
            <w:pPr>
              <w:rPr>
                <w:lang w:val="fr-RE" w:eastAsia="zh-CN"/>
              </w:rPr>
            </w:pPr>
          </w:p>
        </w:tc>
        <w:tc>
          <w:tcPr>
            <w:tcW w:w="1121" w:type="dxa"/>
          </w:tcPr>
          <w:p w:rsidR="00E87DF2" w:rsidP="00ED58C0" w:rsidRDefault="00E87DF2" w14:paraId="10F6E687" w14:textId="77777777">
            <w:pPr>
              <w:rPr>
                <w:lang w:val="fr-RE" w:eastAsia="zh-CN"/>
              </w:rPr>
            </w:pPr>
          </w:p>
        </w:tc>
        <w:tc>
          <w:tcPr>
            <w:tcW w:w="913" w:type="dxa"/>
          </w:tcPr>
          <w:p w:rsidR="00E87DF2" w:rsidP="00ED58C0" w:rsidRDefault="00E87DF2" w14:paraId="6AF68881" w14:textId="77777777">
            <w:pPr>
              <w:rPr>
                <w:lang w:val="fr-RE" w:eastAsia="zh-CN"/>
              </w:rPr>
            </w:pPr>
          </w:p>
        </w:tc>
      </w:tr>
      <w:tr w:rsidR="009E5455" w:rsidTr="00A407C4" w14:paraId="4CDB8724" w14:textId="77777777">
        <w:tc>
          <w:tcPr>
            <w:tcW w:w="5133" w:type="dxa"/>
          </w:tcPr>
          <w:p w:rsidR="00D36156" w:rsidP="00ED58C0" w:rsidRDefault="00CF69F3" w14:paraId="2758711F" w14:textId="63DD7311">
            <w:pPr>
              <w:rPr>
                <w:lang w:val="fr-RE" w:eastAsia="zh-CN"/>
              </w:rPr>
            </w:pPr>
            <w:r>
              <w:rPr>
                <w:lang w:val="fr-RE" w:eastAsia="zh-CN"/>
              </w:rPr>
              <w:t>Main d’œuvre</w:t>
            </w:r>
            <w:r w:rsidR="00F915A4">
              <w:rPr>
                <w:lang w:val="fr-RE" w:eastAsia="zh-CN"/>
              </w:rPr>
              <w:t xml:space="preserve"> : pose, câblage, paramétrage, mise en service  </w:t>
            </w:r>
          </w:p>
        </w:tc>
        <w:tc>
          <w:tcPr>
            <w:tcW w:w="973" w:type="dxa"/>
          </w:tcPr>
          <w:p w:rsidR="00D36156" w:rsidP="00ED58C0" w:rsidRDefault="00D36156" w14:paraId="06F88643" w14:textId="77777777">
            <w:pPr>
              <w:rPr>
                <w:lang w:val="fr-RE" w:eastAsia="zh-CN"/>
              </w:rPr>
            </w:pPr>
          </w:p>
        </w:tc>
        <w:tc>
          <w:tcPr>
            <w:tcW w:w="1083" w:type="dxa"/>
          </w:tcPr>
          <w:p w:rsidR="00D36156" w:rsidP="00ED58C0" w:rsidRDefault="00D36156" w14:paraId="07435D35" w14:textId="77777777">
            <w:pPr>
              <w:rPr>
                <w:lang w:val="fr-RE" w:eastAsia="zh-CN"/>
              </w:rPr>
            </w:pPr>
          </w:p>
        </w:tc>
        <w:tc>
          <w:tcPr>
            <w:tcW w:w="1121" w:type="dxa"/>
          </w:tcPr>
          <w:p w:rsidR="00D36156" w:rsidP="00ED58C0" w:rsidRDefault="00D36156" w14:paraId="3E5B7BD1" w14:textId="77777777">
            <w:pPr>
              <w:rPr>
                <w:lang w:val="fr-RE" w:eastAsia="zh-CN"/>
              </w:rPr>
            </w:pPr>
          </w:p>
        </w:tc>
        <w:tc>
          <w:tcPr>
            <w:tcW w:w="913" w:type="dxa"/>
          </w:tcPr>
          <w:p w:rsidR="00D36156" w:rsidP="00ED58C0" w:rsidRDefault="00D36156" w14:paraId="56A9D84B" w14:textId="77777777">
            <w:pPr>
              <w:rPr>
                <w:lang w:val="fr-RE" w:eastAsia="zh-CN"/>
              </w:rPr>
            </w:pPr>
          </w:p>
        </w:tc>
      </w:tr>
      <w:tr w:rsidR="009E5455" w:rsidTr="00A407C4" w14:paraId="14B655CF" w14:textId="77777777">
        <w:tc>
          <w:tcPr>
            <w:tcW w:w="5133" w:type="dxa"/>
          </w:tcPr>
          <w:p w:rsidR="00CF69F3" w:rsidP="00ED58C0" w:rsidRDefault="00CF69F3" w14:paraId="3F60E57F" w14:textId="3CCDB18C">
            <w:pPr>
              <w:rPr>
                <w:lang w:val="fr-RE" w:eastAsia="zh-CN"/>
              </w:rPr>
            </w:pPr>
            <w:r>
              <w:rPr>
                <w:lang w:val="fr-RE" w:eastAsia="zh-CN"/>
              </w:rPr>
              <w:t>Démarches </w:t>
            </w:r>
            <w:r w:rsidR="00D44723">
              <w:rPr>
                <w:lang w:val="fr-RE" w:eastAsia="zh-CN"/>
              </w:rPr>
              <w:t>administratives : DP, demande de subvention, demande de racco</w:t>
            </w:r>
            <w:r w:rsidR="00F915A4">
              <w:rPr>
                <w:lang w:val="fr-RE" w:eastAsia="zh-CN"/>
              </w:rPr>
              <w:t xml:space="preserve">rdement </w:t>
            </w:r>
            <w:r>
              <w:rPr>
                <w:lang w:val="fr-RE" w:eastAsia="zh-CN"/>
              </w:rPr>
              <w:t xml:space="preserve"> </w:t>
            </w:r>
          </w:p>
        </w:tc>
        <w:tc>
          <w:tcPr>
            <w:tcW w:w="973" w:type="dxa"/>
          </w:tcPr>
          <w:p w:rsidR="00CF69F3" w:rsidP="00ED58C0" w:rsidRDefault="00CF69F3" w14:paraId="035120EB" w14:textId="77777777">
            <w:pPr>
              <w:rPr>
                <w:lang w:val="fr-RE" w:eastAsia="zh-CN"/>
              </w:rPr>
            </w:pPr>
          </w:p>
        </w:tc>
        <w:tc>
          <w:tcPr>
            <w:tcW w:w="1083" w:type="dxa"/>
          </w:tcPr>
          <w:p w:rsidR="00CF69F3" w:rsidP="00ED58C0" w:rsidRDefault="00CF69F3" w14:paraId="5A687A70" w14:textId="77777777">
            <w:pPr>
              <w:rPr>
                <w:lang w:val="fr-RE" w:eastAsia="zh-CN"/>
              </w:rPr>
            </w:pPr>
          </w:p>
        </w:tc>
        <w:tc>
          <w:tcPr>
            <w:tcW w:w="1121" w:type="dxa"/>
          </w:tcPr>
          <w:p w:rsidR="00CF69F3" w:rsidP="00ED58C0" w:rsidRDefault="00CF69F3" w14:paraId="752DF4D3" w14:textId="77777777">
            <w:pPr>
              <w:rPr>
                <w:lang w:val="fr-RE" w:eastAsia="zh-CN"/>
              </w:rPr>
            </w:pPr>
          </w:p>
        </w:tc>
        <w:tc>
          <w:tcPr>
            <w:tcW w:w="913" w:type="dxa"/>
          </w:tcPr>
          <w:p w:rsidR="00CF69F3" w:rsidP="00ED58C0" w:rsidRDefault="00CF69F3" w14:paraId="7F164732" w14:textId="77777777">
            <w:pPr>
              <w:rPr>
                <w:lang w:val="fr-RE" w:eastAsia="zh-CN"/>
              </w:rPr>
            </w:pPr>
          </w:p>
        </w:tc>
      </w:tr>
      <w:tr w:rsidR="00A407C4" w:rsidTr="00A407C4" w14:paraId="4492699C" w14:textId="77777777">
        <w:tc>
          <w:tcPr>
            <w:tcW w:w="5133" w:type="dxa"/>
          </w:tcPr>
          <w:p w:rsidR="00D44723" w:rsidP="00ED58C0" w:rsidRDefault="00F915A4" w14:paraId="65B1C5F6" w14:textId="1CB41D59">
            <w:pPr>
              <w:rPr>
                <w:lang w:val="fr-RE" w:eastAsia="zh-CN"/>
              </w:rPr>
            </w:pPr>
            <w:r>
              <w:rPr>
                <w:lang w:val="fr-RE" w:eastAsia="zh-CN"/>
              </w:rPr>
              <w:t>Attes</w:t>
            </w:r>
            <w:r w:rsidR="00A55E4D">
              <w:rPr>
                <w:lang w:val="fr-RE" w:eastAsia="zh-CN"/>
              </w:rPr>
              <w:t xml:space="preserve">tation de conformité </w:t>
            </w:r>
            <w:r w:rsidR="00E87DF2">
              <w:rPr>
                <w:lang w:val="fr-RE" w:eastAsia="zh-CN"/>
              </w:rPr>
              <w:t xml:space="preserve">CONSUEL </w:t>
            </w:r>
          </w:p>
        </w:tc>
        <w:tc>
          <w:tcPr>
            <w:tcW w:w="973" w:type="dxa"/>
          </w:tcPr>
          <w:p w:rsidR="00D44723" w:rsidP="00ED58C0" w:rsidRDefault="00D44723" w14:paraId="70045AA3" w14:textId="77777777">
            <w:pPr>
              <w:rPr>
                <w:lang w:val="fr-RE" w:eastAsia="zh-CN"/>
              </w:rPr>
            </w:pPr>
          </w:p>
        </w:tc>
        <w:tc>
          <w:tcPr>
            <w:tcW w:w="1083" w:type="dxa"/>
          </w:tcPr>
          <w:p w:rsidR="00D44723" w:rsidP="00ED58C0" w:rsidRDefault="00D44723" w14:paraId="72160B1C" w14:textId="77777777">
            <w:pPr>
              <w:rPr>
                <w:lang w:val="fr-RE" w:eastAsia="zh-CN"/>
              </w:rPr>
            </w:pPr>
          </w:p>
        </w:tc>
        <w:tc>
          <w:tcPr>
            <w:tcW w:w="1121" w:type="dxa"/>
          </w:tcPr>
          <w:p w:rsidR="00D44723" w:rsidP="00ED58C0" w:rsidRDefault="00D44723" w14:paraId="52B52097" w14:textId="77777777">
            <w:pPr>
              <w:rPr>
                <w:lang w:val="fr-RE" w:eastAsia="zh-CN"/>
              </w:rPr>
            </w:pPr>
          </w:p>
        </w:tc>
        <w:tc>
          <w:tcPr>
            <w:tcW w:w="913" w:type="dxa"/>
          </w:tcPr>
          <w:p w:rsidR="00D44723" w:rsidP="00ED58C0" w:rsidRDefault="00D44723" w14:paraId="09B01E98" w14:textId="77777777">
            <w:pPr>
              <w:rPr>
                <w:lang w:val="fr-RE" w:eastAsia="zh-CN"/>
              </w:rPr>
            </w:pPr>
          </w:p>
        </w:tc>
      </w:tr>
      <w:tr w:rsidR="009E5455" w:rsidTr="00A407C4" w14:paraId="546C173B" w14:textId="77777777">
        <w:tc>
          <w:tcPr>
            <w:tcW w:w="5133" w:type="dxa"/>
          </w:tcPr>
          <w:p w:rsidR="00E47DAA" w:rsidP="00ED58C0" w:rsidRDefault="00E47DAA" w14:paraId="15F74EC5" w14:textId="4381CF26">
            <w:pPr>
              <w:rPr>
                <w:lang w:val="fr-RE" w:eastAsia="zh-CN"/>
              </w:rPr>
            </w:pPr>
            <w:r>
              <w:rPr>
                <w:lang w:val="fr-RE" w:eastAsia="zh-CN"/>
              </w:rPr>
              <w:t>Remise</w:t>
            </w:r>
            <w:r w:rsidR="00E87DF2">
              <w:rPr>
                <w:lang w:val="fr-RE" w:eastAsia="zh-CN"/>
              </w:rPr>
              <w:t>(s)</w:t>
            </w:r>
            <w:r w:rsidR="00A55E4D">
              <w:rPr>
                <w:lang w:val="fr-RE" w:eastAsia="zh-CN"/>
              </w:rPr>
              <w:t xml:space="preserve"> éventuelle</w:t>
            </w:r>
            <w:r w:rsidR="00E87DF2">
              <w:rPr>
                <w:lang w:val="fr-RE" w:eastAsia="zh-CN"/>
              </w:rPr>
              <w:t xml:space="preserve">(s) </w:t>
            </w:r>
          </w:p>
        </w:tc>
        <w:tc>
          <w:tcPr>
            <w:tcW w:w="973" w:type="dxa"/>
          </w:tcPr>
          <w:p w:rsidR="00E47DAA" w:rsidP="00ED58C0" w:rsidRDefault="00E47DAA" w14:paraId="4B95A752" w14:textId="77777777">
            <w:pPr>
              <w:rPr>
                <w:lang w:val="fr-RE" w:eastAsia="zh-CN"/>
              </w:rPr>
            </w:pPr>
          </w:p>
        </w:tc>
        <w:tc>
          <w:tcPr>
            <w:tcW w:w="1083" w:type="dxa"/>
          </w:tcPr>
          <w:p w:rsidR="00E47DAA" w:rsidP="00ED58C0" w:rsidRDefault="00E47DAA" w14:paraId="4740C0C4" w14:textId="77777777">
            <w:pPr>
              <w:rPr>
                <w:lang w:val="fr-RE" w:eastAsia="zh-CN"/>
              </w:rPr>
            </w:pPr>
          </w:p>
        </w:tc>
        <w:tc>
          <w:tcPr>
            <w:tcW w:w="1121" w:type="dxa"/>
          </w:tcPr>
          <w:p w:rsidR="00E47DAA" w:rsidP="00ED58C0" w:rsidRDefault="00E47DAA" w14:paraId="1A300017" w14:textId="77777777">
            <w:pPr>
              <w:rPr>
                <w:lang w:val="fr-RE" w:eastAsia="zh-CN"/>
              </w:rPr>
            </w:pPr>
          </w:p>
        </w:tc>
        <w:tc>
          <w:tcPr>
            <w:tcW w:w="913" w:type="dxa"/>
          </w:tcPr>
          <w:p w:rsidR="00E47DAA" w:rsidP="00ED58C0" w:rsidRDefault="00E47DAA" w14:paraId="3E802083" w14:textId="77777777">
            <w:pPr>
              <w:rPr>
                <w:lang w:val="fr-RE" w:eastAsia="zh-CN"/>
              </w:rPr>
            </w:pPr>
          </w:p>
        </w:tc>
      </w:tr>
    </w:tbl>
    <w:p w:rsidR="005F2A41" w:rsidP="005F2A41" w:rsidRDefault="005F2A41" w14:paraId="5591A092" w14:textId="77777777">
      <w:pPr>
        <w:pStyle w:val="Sansinterligne"/>
        <w:rPr>
          <w:lang w:val="fr-RE" w:eastAsia="zh-CN"/>
        </w:rPr>
      </w:pPr>
    </w:p>
    <w:p w:rsidR="00EC4F8E" w:rsidP="00ED58C0" w:rsidRDefault="005F2A41" w14:paraId="3484ABC0" w14:textId="4A33054B">
      <w:pPr>
        <w:rPr>
          <w:b/>
          <w:bCs/>
          <w:lang w:val="fr-RE" w:eastAsia="zh-CN"/>
        </w:rPr>
      </w:pPr>
      <w:r w:rsidRPr="00B359FB">
        <w:rPr>
          <w:b/>
          <w:bCs/>
          <w:lang w:val="fr-RE" w:eastAsia="zh-CN"/>
        </w:rPr>
        <w:t xml:space="preserve">Mention : Devis établi sous réserve de financement régional et européen </w:t>
      </w:r>
    </w:p>
    <w:p w:rsidRPr="00A407C4" w:rsidR="00A407C4" w:rsidP="00ED58C0" w:rsidRDefault="00DA2A6D" w14:paraId="03AECF7D" w14:textId="788B73CF">
      <w:pPr>
        <w:rPr>
          <w:b/>
          <w:bCs/>
          <w:lang w:val="fr-RE" w:eastAsia="zh-CN"/>
        </w:rPr>
      </w:pPr>
      <w:r>
        <w:rPr>
          <w:noProof/>
          <w:lang w:val="fr-RE" w:eastAsia="zh-CN"/>
        </w:rPr>
        <mc:AlternateContent>
          <mc:Choice Requires="wps">
            <w:drawing>
              <wp:anchor distT="0" distB="0" distL="114300" distR="114300" simplePos="0" relativeHeight="251679744" behindDoc="0" locked="0" layoutInCell="1" allowOverlap="1" wp14:anchorId="02C563AA" wp14:editId="1A21966A">
                <wp:simplePos x="0" y="0"/>
                <wp:positionH relativeFrom="margin">
                  <wp:align>left</wp:align>
                </wp:positionH>
                <wp:positionV relativeFrom="paragraph">
                  <wp:posOffset>282575</wp:posOffset>
                </wp:positionV>
                <wp:extent cx="2270760" cy="1066800"/>
                <wp:effectExtent l="0" t="0" r="15240" b="19050"/>
                <wp:wrapNone/>
                <wp:docPr id="11753723" name="Zone de texte 1"/>
                <wp:cNvGraphicFramePr/>
                <a:graphic xmlns:a="http://schemas.openxmlformats.org/drawingml/2006/main">
                  <a:graphicData uri="http://schemas.microsoft.com/office/word/2010/wordprocessingShape">
                    <wps:wsp>
                      <wps:cNvSpPr txBox="1"/>
                      <wps:spPr>
                        <a:xfrm>
                          <a:off x="0" y="0"/>
                          <a:ext cx="2270760" cy="1066800"/>
                        </a:xfrm>
                        <a:prstGeom prst="rect">
                          <a:avLst/>
                        </a:prstGeom>
                        <a:solidFill>
                          <a:schemeClr val="lt1"/>
                        </a:solidFill>
                        <a:ln w="6350">
                          <a:solidFill>
                            <a:prstClr val="black"/>
                          </a:solidFill>
                        </a:ln>
                      </wps:spPr>
                      <wps:txbx>
                        <w:txbxContent>
                          <w:p w:rsidR="00DA2A6D" w:rsidP="00DA2A6D" w:rsidRDefault="00DA2A6D" w14:paraId="7F29F62A" w14:textId="681FFBC2">
                            <w:pPr>
                              <w:pStyle w:val="Sansinterligne"/>
                            </w:pPr>
                            <w:r>
                              <w:t>Durées et conditions de garantie</w:t>
                            </w:r>
                          </w:p>
                          <w:p w:rsidR="00DA2A6D" w:rsidP="00DA2A6D" w:rsidRDefault="00DA2A6D" w14:paraId="215BDE15" w14:textId="77777777">
                            <w:pPr>
                              <w:pStyle w:val="Sansinterligne"/>
                            </w:pPr>
                          </w:p>
                          <w:p w:rsidR="00DA2A6D" w:rsidP="00DA2A6D" w:rsidRDefault="00DA2A6D" w14:paraId="2B98F236" w14:textId="6D1C5954">
                            <w:pPr>
                              <w:pStyle w:val="Sansinterligne"/>
                            </w:pPr>
                            <w:r>
                              <w:t xml:space="preserve">Modalités de paiement </w:t>
                            </w:r>
                          </w:p>
                          <w:p w:rsidR="00DA2A6D" w:rsidP="00DA2A6D" w:rsidRDefault="00DA2A6D" w14:paraId="3ABDFC7F" w14:textId="77777777">
                            <w:pPr>
                              <w:pStyle w:val="Sansinterligne"/>
                            </w:pPr>
                          </w:p>
                          <w:p w:rsidR="00DA2A6D" w:rsidP="00DA2A6D" w:rsidRDefault="00DA2A6D" w14:paraId="142806BE" w14:textId="27DEE770">
                            <w:pPr>
                              <w:pStyle w:val="Sansinterligne"/>
                            </w:pPr>
                            <w:r>
                              <w:t xml:space="preserve">Délai d’installation </w:t>
                            </w:r>
                          </w:p>
                          <w:p w:rsidR="00DA2A6D" w:rsidP="00DA2A6D" w:rsidRDefault="00DA2A6D" w14:paraId="07D5B3BB" w14:textId="77777777">
                            <w:pPr>
                              <w:pStyle w:val="Sansinterligne"/>
                            </w:pPr>
                          </w:p>
                          <w:p w:rsidR="00DA2A6D" w:rsidP="00DA2A6D" w:rsidRDefault="00DA2A6D" w14:paraId="2C5CB3D3"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24EBE228">
              <v:shape id="_x0000_s1031" style="position:absolute;margin-left:0;margin-top:22.25pt;width:178.8pt;height:84pt;z-index:2516797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" w14:anchorId="02C563AA">
                <v:textbox>
                  <w:txbxContent>
                    <w:p w:rsidR="00DA2A6D" w:rsidP="00DA2A6D" w:rsidRDefault="00DA2A6D" w14:paraId="6CF7A1F8" w14:textId="681FFBC2">
                      <w:pPr>
                        <w:pStyle w:val="Sansinterligne"/>
                      </w:pPr>
                      <w:r>
                        <w:t>Durées et conditions de garantie</w:t>
                      </w:r>
                    </w:p>
                    <w:p w:rsidR="00DA2A6D" w:rsidP="00DA2A6D" w:rsidRDefault="00DA2A6D" w14:paraId="41C8F396" w14:textId="77777777">
                      <w:pPr>
                        <w:pStyle w:val="Sansinterligne"/>
                      </w:pPr>
                    </w:p>
                    <w:p w:rsidR="00DA2A6D" w:rsidP="00DA2A6D" w:rsidRDefault="00DA2A6D" w14:paraId="535D3E20" w14:textId="6D1C5954">
                      <w:pPr>
                        <w:pStyle w:val="Sansinterligne"/>
                      </w:pPr>
                      <w:r>
                        <w:t xml:space="preserve">Modalités de paiement </w:t>
                      </w:r>
                    </w:p>
                    <w:p w:rsidR="00DA2A6D" w:rsidP="00DA2A6D" w:rsidRDefault="00DA2A6D" w14:paraId="72A3D3EC" w14:textId="77777777">
                      <w:pPr>
                        <w:pStyle w:val="Sansinterligne"/>
                      </w:pPr>
                    </w:p>
                    <w:p w:rsidR="00DA2A6D" w:rsidP="00DA2A6D" w:rsidRDefault="00DA2A6D" w14:paraId="553ACC30" w14:textId="27DEE770">
                      <w:pPr>
                        <w:pStyle w:val="Sansinterligne"/>
                      </w:pPr>
                      <w:r>
                        <w:t xml:space="preserve">Délai d’installation </w:t>
                      </w:r>
                    </w:p>
                    <w:p w:rsidR="00DA2A6D" w:rsidP="00DA2A6D" w:rsidRDefault="00DA2A6D" w14:paraId="0D0B940D" w14:textId="77777777">
                      <w:pPr>
                        <w:pStyle w:val="Sansinterligne"/>
                      </w:pPr>
                    </w:p>
                    <w:p w:rsidR="00DA2A6D" w:rsidP="00DA2A6D" w:rsidRDefault="00DA2A6D" w14:paraId="0E27B00A" w14:textId="77777777">
                      <w:pPr>
                        <w:pStyle w:val="Sansinterligne"/>
                      </w:pPr>
                    </w:p>
                  </w:txbxContent>
                </v:textbox>
                <w10:wrap anchorx="margin"/>
              </v:shape>
            </w:pict>
          </mc:Fallback>
        </mc:AlternateContent>
      </w:r>
      <w:r w:rsidRPr="00A407C4" w:rsidR="00A407C4">
        <w:rPr>
          <w:b/>
          <w:bCs/>
          <w:lang w:val="fr-RE" w:eastAsia="zh-CN"/>
        </w:rPr>
        <w:t>* : code</w:t>
      </w:r>
      <w:r w:rsidR="00A407C4">
        <w:rPr>
          <w:b/>
          <w:bCs/>
          <w:lang w:val="fr-RE" w:eastAsia="zh-CN"/>
        </w:rPr>
        <w:t xml:space="preserve"> TVA</w:t>
      </w:r>
      <w:r w:rsidRPr="00A407C4" w:rsidR="00A407C4">
        <w:rPr>
          <w:b/>
          <w:bCs/>
          <w:lang w:val="fr-RE" w:eastAsia="zh-CN"/>
        </w:rPr>
        <w:t>, % ou montant</w:t>
      </w:r>
    </w:p>
    <w:tbl>
      <w:tblPr>
        <w:tblStyle w:val="Grilledutableau"/>
        <w:tblW w:w="4909" w:type="dxa"/>
        <w:tblInd w:w="4531" w:type="dxa"/>
        <w:tblLook w:val="04A0" w:firstRow="1" w:lastRow="0" w:firstColumn="1" w:lastColumn="0" w:noHBand="0" w:noVBand="1"/>
      </w:tblPr>
      <w:tblGrid>
        <w:gridCol w:w="3208"/>
        <w:gridCol w:w="1701"/>
      </w:tblGrid>
      <w:tr w:rsidR="00EC4F8E" w:rsidTr="00586731" w14:paraId="7C236652" w14:textId="77777777">
        <w:tc>
          <w:tcPr>
            <w:tcW w:w="3208" w:type="dxa"/>
          </w:tcPr>
          <w:p w:rsidRPr="005F2A41" w:rsidR="00EC4F8E" w:rsidP="00ED58C0" w:rsidRDefault="00EC4F8E" w14:paraId="2FBAF61B" w14:textId="1F9364DB">
            <w:pPr>
              <w:rPr>
                <w:b/>
                <w:bCs/>
                <w:lang w:val="fr-RE" w:eastAsia="zh-CN"/>
              </w:rPr>
            </w:pPr>
            <w:r w:rsidRPr="005F2A41">
              <w:rPr>
                <w:b/>
                <w:bCs/>
                <w:lang w:val="fr-RE" w:eastAsia="zh-CN"/>
              </w:rPr>
              <w:t>Total HT</w:t>
            </w:r>
          </w:p>
        </w:tc>
        <w:tc>
          <w:tcPr>
            <w:tcW w:w="1701" w:type="dxa"/>
          </w:tcPr>
          <w:p w:rsidR="00EC4F8E" w:rsidP="00ED58C0" w:rsidRDefault="00EC4F8E" w14:paraId="3280394F" w14:textId="77777777">
            <w:pPr>
              <w:rPr>
                <w:lang w:val="fr-RE" w:eastAsia="zh-CN"/>
              </w:rPr>
            </w:pPr>
          </w:p>
        </w:tc>
      </w:tr>
      <w:tr w:rsidR="00586731" w:rsidTr="00586731" w14:paraId="27E82BA1" w14:textId="77777777">
        <w:tc>
          <w:tcPr>
            <w:tcW w:w="3208" w:type="dxa"/>
          </w:tcPr>
          <w:p w:rsidRPr="00586731" w:rsidR="00586731" w:rsidP="00ED58C0" w:rsidRDefault="00586731" w14:paraId="3E64E20A" w14:textId="4468092C">
            <w:pPr>
              <w:rPr>
                <w:b/>
                <w:bCs/>
                <w:lang w:val="fr-RE" w:eastAsia="zh-CN"/>
              </w:rPr>
            </w:pPr>
            <w:r>
              <w:rPr>
                <w:b/>
                <w:bCs/>
                <w:lang w:val="fr-RE" w:eastAsia="zh-CN"/>
              </w:rPr>
              <w:t xml:space="preserve">TVA </w:t>
            </w:r>
          </w:p>
        </w:tc>
        <w:tc>
          <w:tcPr>
            <w:tcW w:w="1701" w:type="dxa"/>
          </w:tcPr>
          <w:p w:rsidR="00586731" w:rsidP="00ED58C0" w:rsidRDefault="00586731" w14:paraId="3F407C2A" w14:textId="77777777">
            <w:pPr>
              <w:rPr>
                <w:lang w:val="fr-RE" w:eastAsia="zh-CN"/>
              </w:rPr>
            </w:pPr>
          </w:p>
        </w:tc>
      </w:tr>
      <w:tr w:rsidR="00586731" w:rsidTr="00586731" w14:paraId="69FB2ABD" w14:textId="77777777">
        <w:tc>
          <w:tcPr>
            <w:tcW w:w="3208" w:type="dxa"/>
          </w:tcPr>
          <w:p w:rsidRPr="00586731" w:rsidR="00586731" w:rsidP="00ED58C0" w:rsidRDefault="00586731" w14:paraId="400E4D39" w14:textId="202EE766">
            <w:pPr>
              <w:rPr>
                <w:b/>
                <w:bCs/>
                <w:lang w:val="fr-RE" w:eastAsia="zh-CN"/>
              </w:rPr>
            </w:pPr>
            <w:r w:rsidRPr="00586731">
              <w:rPr>
                <w:b/>
                <w:bCs/>
                <w:lang w:val="fr-RE" w:eastAsia="zh-CN"/>
              </w:rPr>
              <w:t xml:space="preserve">Total TTC </w:t>
            </w:r>
          </w:p>
        </w:tc>
        <w:tc>
          <w:tcPr>
            <w:tcW w:w="1701" w:type="dxa"/>
          </w:tcPr>
          <w:p w:rsidR="00586731" w:rsidP="00ED58C0" w:rsidRDefault="00586731" w14:paraId="7FB55141" w14:textId="77777777">
            <w:pPr>
              <w:rPr>
                <w:lang w:val="fr-RE" w:eastAsia="zh-CN"/>
              </w:rPr>
            </w:pPr>
          </w:p>
        </w:tc>
      </w:tr>
      <w:tr w:rsidR="005F2A41" w:rsidTr="00586731" w14:paraId="526F214C" w14:textId="77777777">
        <w:tc>
          <w:tcPr>
            <w:tcW w:w="3208" w:type="dxa"/>
          </w:tcPr>
          <w:p w:rsidRPr="00586731" w:rsidR="005F2A41" w:rsidP="00ED58C0" w:rsidRDefault="00586731" w14:paraId="38303A85" w14:textId="52294FD9">
            <w:pPr>
              <w:rPr>
                <w:b/>
                <w:bCs/>
                <w:lang w:val="fr-RE" w:eastAsia="zh-CN"/>
              </w:rPr>
            </w:pPr>
            <w:r w:rsidRPr="00586731">
              <w:rPr>
                <w:b/>
                <w:bCs/>
                <w:lang w:val="fr-RE" w:eastAsia="zh-CN"/>
              </w:rPr>
              <w:t>Subvention Région et Europe</w:t>
            </w:r>
          </w:p>
        </w:tc>
        <w:tc>
          <w:tcPr>
            <w:tcW w:w="1701" w:type="dxa"/>
          </w:tcPr>
          <w:p w:rsidR="005F2A41" w:rsidP="00ED58C0" w:rsidRDefault="005F2A41" w14:paraId="2D41DAAE" w14:textId="77777777">
            <w:pPr>
              <w:rPr>
                <w:lang w:val="fr-RE" w:eastAsia="zh-CN"/>
              </w:rPr>
            </w:pPr>
          </w:p>
        </w:tc>
      </w:tr>
      <w:tr w:rsidR="00586731" w:rsidTr="00586731" w14:paraId="5237355C" w14:textId="77777777">
        <w:tc>
          <w:tcPr>
            <w:tcW w:w="3208" w:type="dxa"/>
          </w:tcPr>
          <w:p w:rsidRPr="00586731" w:rsidR="00586731" w:rsidP="00ED58C0" w:rsidRDefault="00E608B2" w14:paraId="15D254C4" w14:textId="75D7078C">
            <w:pPr>
              <w:rPr>
                <w:b/>
                <w:bCs/>
                <w:lang w:val="fr-RE" w:eastAsia="zh-CN"/>
              </w:rPr>
            </w:pPr>
            <w:r>
              <w:rPr>
                <w:b/>
                <w:bCs/>
                <w:lang w:val="fr-RE" w:eastAsia="zh-CN"/>
              </w:rPr>
              <w:t>Net à payer</w:t>
            </w:r>
            <w:r w:rsidRPr="00586731" w:rsidR="00586731">
              <w:rPr>
                <w:b/>
                <w:bCs/>
                <w:lang w:val="fr-RE" w:eastAsia="zh-CN"/>
              </w:rPr>
              <w:t xml:space="preserve"> € TTC </w:t>
            </w:r>
          </w:p>
        </w:tc>
        <w:tc>
          <w:tcPr>
            <w:tcW w:w="1701" w:type="dxa"/>
          </w:tcPr>
          <w:p w:rsidR="00586731" w:rsidP="00ED58C0" w:rsidRDefault="00586731" w14:paraId="410AB10E" w14:textId="77777777">
            <w:pPr>
              <w:rPr>
                <w:lang w:val="fr-RE" w:eastAsia="zh-CN"/>
              </w:rPr>
            </w:pPr>
          </w:p>
        </w:tc>
      </w:tr>
    </w:tbl>
    <w:p w:rsidR="00DA2A6D" w:rsidP="00ED58C0" w:rsidRDefault="00DA2A6D" w14:paraId="701116B6" w14:textId="06E10375">
      <w:pPr>
        <w:rPr>
          <w:lang w:val="fr-RE" w:eastAsia="zh-CN"/>
        </w:rPr>
      </w:pPr>
    </w:p>
    <w:p w:rsidR="009921F4" w:rsidP="00ED58C0" w:rsidRDefault="00586731" w14:paraId="7345893D" w14:textId="014E4951">
      <w:pPr>
        <w:rPr>
          <w:lang w:val="fr-RE" w:eastAsia="zh-CN"/>
        </w:rPr>
      </w:pPr>
      <w:r>
        <w:rPr>
          <w:noProof/>
          <w:lang w:val="fr-RE" w:eastAsia="zh-CN"/>
        </w:rPr>
        <mc:AlternateContent>
          <mc:Choice Requires="wps">
            <w:drawing>
              <wp:anchor distT="0" distB="0" distL="114300" distR="114300" simplePos="0" relativeHeight="251683840" behindDoc="0" locked="0" layoutInCell="1" allowOverlap="1" wp14:anchorId="4AB9F317" wp14:editId="4736B3AA">
                <wp:simplePos x="0" y="0"/>
                <wp:positionH relativeFrom="margin">
                  <wp:posOffset>3672205</wp:posOffset>
                </wp:positionH>
                <wp:positionV relativeFrom="paragraph">
                  <wp:posOffset>10160</wp:posOffset>
                </wp:positionV>
                <wp:extent cx="2270760" cy="899160"/>
                <wp:effectExtent l="0" t="0" r="15240" b="15240"/>
                <wp:wrapNone/>
                <wp:docPr id="1720709733" name="Zone de texte 1"/>
                <wp:cNvGraphicFramePr/>
                <a:graphic xmlns:a="http://schemas.openxmlformats.org/drawingml/2006/main">
                  <a:graphicData uri="http://schemas.microsoft.com/office/word/2010/wordprocessingShape">
                    <wps:wsp>
                      <wps:cNvSpPr txBox="1"/>
                      <wps:spPr>
                        <a:xfrm>
                          <a:off x="0" y="0"/>
                          <a:ext cx="2270760" cy="899160"/>
                        </a:xfrm>
                        <a:prstGeom prst="rect">
                          <a:avLst/>
                        </a:prstGeom>
                        <a:solidFill>
                          <a:schemeClr val="lt1"/>
                        </a:solidFill>
                        <a:ln w="6350">
                          <a:solidFill>
                            <a:prstClr val="black"/>
                          </a:solidFill>
                        </a:ln>
                      </wps:spPr>
                      <wps:txbx>
                        <w:txbxContent>
                          <w:p w:rsidR="00586731" w:rsidP="00586731" w:rsidRDefault="00586731" w14:paraId="4FB66562" w14:textId="4C22953E">
                            <w:pPr>
                              <w:pStyle w:val="Sansinterligne"/>
                            </w:pPr>
                            <w:r>
                              <w:t xml:space="preserve">Signature du/des particulier(s) </w:t>
                            </w:r>
                          </w:p>
                          <w:p w:rsidR="00586731" w:rsidP="00586731" w:rsidRDefault="00586731" w14:paraId="235C533E" w14:textId="77777777">
                            <w:pPr>
                              <w:pStyle w:val="Sansinterligne"/>
                            </w:pPr>
                          </w:p>
                          <w:p w:rsidR="00586731" w:rsidP="00586731" w:rsidRDefault="00586731" w14:paraId="27F247EB"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2761975A">
              <v:shape id="_x0000_s1032" style="position:absolute;margin-left:289.15pt;margin-top:.8pt;width:178.8pt;height:70.8pt;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" w14:anchorId="4AB9F317">
                <v:textbox>
                  <w:txbxContent>
                    <w:p w:rsidR="00586731" w:rsidP="00586731" w:rsidRDefault="00586731" w14:paraId="57D3D761" w14:textId="4C22953E">
                      <w:pPr>
                        <w:pStyle w:val="Sansinterligne"/>
                      </w:pPr>
                      <w:r>
                        <w:t xml:space="preserve">Signature du/des particulier(s) </w:t>
                      </w:r>
                    </w:p>
                    <w:p w:rsidR="00586731" w:rsidP="00586731" w:rsidRDefault="00586731" w14:paraId="60061E4C" w14:textId="77777777">
                      <w:pPr>
                        <w:pStyle w:val="Sansinterligne"/>
                      </w:pPr>
                    </w:p>
                    <w:p w:rsidR="00586731" w:rsidP="00586731" w:rsidRDefault="00586731" w14:paraId="44EAFD9C" w14:textId="77777777">
                      <w:pPr>
                        <w:pStyle w:val="Sansinterligne"/>
                      </w:pPr>
                    </w:p>
                  </w:txbxContent>
                </v:textbox>
                <w10:wrap anchorx="margin"/>
              </v:shape>
            </w:pict>
          </mc:Fallback>
        </mc:AlternateContent>
      </w:r>
      <w:r w:rsidR="00E87DF2">
        <w:rPr>
          <w:lang w:val="fr-RE" w:eastAsia="zh-CN"/>
        </w:rPr>
        <w:t xml:space="preserve">Formulaire de </w:t>
      </w:r>
      <w:r>
        <w:rPr>
          <w:lang w:val="fr-RE" w:eastAsia="zh-CN"/>
        </w:rPr>
        <w:t>rétractation -</w:t>
      </w:r>
      <w:r w:rsidR="005F2A41">
        <w:rPr>
          <w:lang w:val="fr-RE" w:eastAsia="zh-CN"/>
        </w:rPr>
        <w:t xml:space="preserve"> mentions légales </w:t>
      </w:r>
    </w:p>
    <w:p w:rsidR="007D7E29" w:rsidRDefault="007D7E29" w14:paraId="45C90A1B" w14:textId="77777777">
      <w:pPr>
        <w:rPr>
          <w:rFonts w:eastAsia="MS Gothic" w:cs="Open Sans"/>
          <w:b/>
          <w:bCs/>
          <w:color w:val="589A8B"/>
          <w:kern w:val="3"/>
          <w:sz w:val="28"/>
          <w:szCs w:val="32"/>
          <w:lang w:val="fr-RE" w:eastAsia="zh-CN"/>
          <w14:ligatures w14:val="none"/>
        </w:rPr>
      </w:pPr>
      <w:r>
        <w:br w:type="page"/>
      </w:r>
    </w:p>
    <w:p w:rsidR="008D5742" w:rsidP="00925484" w:rsidRDefault="0096407C" w14:paraId="4701378B" w14:textId="115D5D18">
      <w:pPr>
        <w:pStyle w:val="Titre1"/>
      </w:pPr>
      <w:r>
        <w:t>Annexe</w:t>
      </w:r>
      <w:r w:rsidR="008D5742">
        <w:t xml:space="preserve"> 4 – Facture type </w:t>
      </w:r>
      <w:r>
        <w:t>à remettre lors des demandes de paiement</w:t>
      </w:r>
    </w:p>
    <w:p w:rsidR="005D5522" w:rsidP="005D5522" w:rsidRDefault="005D5522" w14:paraId="25437ACD" w14:textId="587F8AC7">
      <w:pPr>
        <w:rPr>
          <w:lang w:val="fr-RE" w:eastAsia="zh-CN"/>
        </w:rPr>
      </w:pPr>
      <w:r>
        <w:rPr>
          <w:lang w:val="fr-RE" w:eastAsia="zh-CN"/>
        </w:rPr>
        <w:t>Le modèle ci-dessous est le contenu minimum obligatoire pour les factures.</w:t>
      </w:r>
    </w:p>
    <w:p w:rsidR="005D5522" w:rsidP="005D5522" w:rsidRDefault="005D5522" w14:paraId="28CAD39B" w14:textId="77777777">
      <w:pPr>
        <w:rPr>
          <w:lang w:val="fr-RE" w:eastAsia="zh-CN"/>
        </w:rPr>
      </w:pPr>
      <w:r>
        <w:rPr>
          <w:noProof/>
          <w:lang w:val="fr-RE" w:eastAsia="zh-CN"/>
        </w:rPr>
        <mc:AlternateContent>
          <mc:Choice Requires="wps">
            <w:drawing>
              <wp:anchor distT="0" distB="0" distL="114300" distR="114300" simplePos="0" relativeHeight="251693056" behindDoc="0" locked="0" layoutInCell="1" allowOverlap="1" wp14:anchorId="695683E9" wp14:editId="23979E8B">
                <wp:simplePos x="0" y="0"/>
                <wp:positionH relativeFrom="margin">
                  <wp:posOffset>3435985</wp:posOffset>
                </wp:positionH>
                <wp:positionV relativeFrom="paragraph">
                  <wp:posOffset>57150</wp:posOffset>
                </wp:positionV>
                <wp:extent cx="2446020" cy="655320"/>
                <wp:effectExtent l="0" t="0" r="0" b="0"/>
                <wp:wrapNone/>
                <wp:docPr id="191190490" name="Zone de texte 1"/>
                <wp:cNvGraphicFramePr/>
                <a:graphic xmlns:a="http://schemas.openxmlformats.org/drawingml/2006/main">
                  <a:graphicData uri="http://schemas.microsoft.com/office/word/2010/wordprocessingShape">
                    <wps:wsp>
                      <wps:cNvSpPr txBox="1"/>
                      <wps:spPr>
                        <a:xfrm>
                          <a:off x="0" y="0"/>
                          <a:ext cx="2446020" cy="655320"/>
                        </a:xfrm>
                        <a:prstGeom prst="rect">
                          <a:avLst/>
                        </a:prstGeom>
                        <a:solidFill>
                          <a:schemeClr val="lt1"/>
                        </a:solidFill>
                        <a:ln w="6350">
                          <a:noFill/>
                        </a:ln>
                      </wps:spPr>
                      <wps:txbx>
                        <w:txbxContent>
                          <w:p w:rsidR="005D5522" w:rsidP="005D5522" w:rsidRDefault="005D5522" w14:paraId="6AB657E7" w14:textId="77777777">
                            <w:pPr>
                              <w:pStyle w:val="Sansinterligne"/>
                              <w:rPr>
                                <w:b/>
                                <w:bCs/>
                              </w:rPr>
                            </w:pPr>
                            <w:r w:rsidRPr="00586731">
                              <w:rPr>
                                <w:b/>
                                <w:bCs/>
                              </w:rPr>
                              <w:t>Opération « Kap Photovoltaïque »</w:t>
                            </w:r>
                          </w:p>
                          <w:p w:rsidR="004748FE" w:rsidP="005D5522" w:rsidRDefault="004748FE" w14:paraId="457146C3" w14:textId="77777777">
                            <w:pPr>
                              <w:pStyle w:val="Sansinterligne"/>
                              <w:rPr>
                                <w:b/>
                                <w:bCs/>
                              </w:rPr>
                            </w:pPr>
                          </w:p>
                          <w:p w:rsidRPr="00586731" w:rsidR="004748FE" w:rsidP="004748FE" w:rsidRDefault="004748FE" w14:paraId="167A7EC0" w14:textId="370CFA4A">
                            <w:pPr>
                              <w:pStyle w:val="Sansinterligne"/>
                              <w:jc w:val="center"/>
                              <w:rPr>
                                <w:b/>
                                <w:bCs/>
                              </w:rPr>
                            </w:pPr>
                            <w:r>
                              <w:rPr>
                                <w:b/>
                                <w:bCs/>
                              </w:rPr>
                              <w:t>FACTURE</w:t>
                            </w:r>
                          </w:p>
                          <w:p w:rsidR="005D5522" w:rsidP="005D5522" w:rsidRDefault="005D5522" w14:paraId="70572BEE" w14:textId="77777777">
                            <w:pPr>
                              <w:pStyle w:val="Sansinterligne"/>
                            </w:pPr>
                          </w:p>
                          <w:p w:rsidR="005D5522" w:rsidP="005D5522" w:rsidRDefault="005D5522" w14:paraId="5B3D42B2"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55AC531">
              <v:shape id="_x0000_s1033" style="position:absolute;margin-left:270.55pt;margin-top:4.5pt;width:192.6pt;height:51.6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" w14:anchorId="695683E9">
                <v:textbox>
                  <w:txbxContent>
                    <w:p w:rsidR="005D5522" w:rsidP="005D5522" w:rsidRDefault="005D5522" w14:paraId="08C9301D" w14:textId="77777777">
                      <w:pPr>
                        <w:pStyle w:val="Sansinterligne"/>
                        <w:rPr>
                          <w:b/>
                          <w:bCs/>
                        </w:rPr>
                      </w:pPr>
                      <w:r w:rsidRPr="00586731">
                        <w:rPr>
                          <w:b/>
                          <w:bCs/>
                        </w:rPr>
                        <w:t>Opération « Kap Photovoltaïque »</w:t>
                      </w:r>
                    </w:p>
                    <w:p w:rsidR="004748FE" w:rsidP="005D5522" w:rsidRDefault="004748FE" w14:paraId="4B94D5A5" w14:textId="77777777">
                      <w:pPr>
                        <w:pStyle w:val="Sansinterligne"/>
                        <w:rPr>
                          <w:b/>
                          <w:bCs/>
                        </w:rPr>
                      </w:pPr>
                    </w:p>
                    <w:p w:rsidRPr="00586731" w:rsidR="004748FE" w:rsidP="004748FE" w:rsidRDefault="004748FE" w14:paraId="2A2EBC9E" w14:textId="370CFA4A">
                      <w:pPr>
                        <w:pStyle w:val="Sansinterligne"/>
                        <w:jc w:val="center"/>
                        <w:rPr>
                          <w:b/>
                          <w:bCs/>
                        </w:rPr>
                      </w:pPr>
                      <w:r>
                        <w:rPr>
                          <w:b/>
                          <w:bCs/>
                        </w:rPr>
                        <w:t>FACTURE</w:t>
                      </w:r>
                    </w:p>
                    <w:p w:rsidR="005D5522" w:rsidP="005D5522" w:rsidRDefault="005D5522" w14:paraId="3DEEC669" w14:textId="77777777">
                      <w:pPr>
                        <w:pStyle w:val="Sansinterligne"/>
                      </w:pPr>
                    </w:p>
                    <w:p w:rsidR="005D5522" w:rsidP="005D5522" w:rsidRDefault="005D5522" w14:paraId="3656B9AB" w14:textId="77777777">
                      <w:pPr>
                        <w:pStyle w:val="Sansinterligne"/>
                      </w:pPr>
                    </w:p>
                  </w:txbxContent>
                </v:textbox>
                <w10:wrap anchorx="margin"/>
              </v:shape>
            </w:pict>
          </mc:Fallback>
        </mc:AlternateContent>
      </w:r>
      <w:r>
        <w:rPr>
          <w:noProof/>
        </w:rPr>
        <mc:AlternateContent>
          <mc:Choice Requires="wps">
            <w:drawing>
              <wp:anchor distT="0" distB="0" distL="114300" distR="114300" simplePos="0" relativeHeight="251689984" behindDoc="0" locked="0" layoutInCell="1" allowOverlap="1" wp14:anchorId="651F8FA1" wp14:editId="06D603A9">
                <wp:simplePos x="0" y="0"/>
                <wp:positionH relativeFrom="column">
                  <wp:posOffset>1637665</wp:posOffset>
                </wp:positionH>
                <wp:positionV relativeFrom="paragraph">
                  <wp:posOffset>63500</wp:posOffset>
                </wp:positionV>
                <wp:extent cx="1066800" cy="579120"/>
                <wp:effectExtent l="0" t="0" r="19050" b="11430"/>
                <wp:wrapNone/>
                <wp:docPr id="1177803034" name="Zone de texte 2"/>
                <wp:cNvGraphicFramePr/>
                <a:graphic xmlns:a="http://schemas.openxmlformats.org/drawingml/2006/main">
                  <a:graphicData uri="http://schemas.microsoft.com/office/word/2010/wordprocessingShape">
                    <wps:wsp>
                      <wps:cNvSpPr txBox="1"/>
                      <wps:spPr>
                        <a:xfrm>
                          <a:off x="0" y="0"/>
                          <a:ext cx="1066800" cy="579120"/>
                        </a:xfrm>
                        <a:prstGeom prst="rect">
                          <a:avLst/>
                        </a:prstGeom>
                        <a:solidFill>
                          <a:schemeClr val="lt1"/>
                        </a:solidFill>
                        <a:ln w="6350">
                          <a:solidFill>
                            <a:prstClr val="black"/>
                          </a:solidFill>
                        </a:ln>
                      </wps:spPr>
                      <wps:txbx>
                        <w:txbxContent>
                          <w:p w:rsidR="005D5522" w:rsidP="005D5522" w:rsidRDefault="005D5522" w14:paraId="709D2D42" w14:textId="77777777">
                            <w:pPr>
                              <w:jc w:val="center"/>
                            </w:pPr>
                            <w:r>
                              <w:t>Logo partenaire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074680BC">
              <v:shape id="_x0000_s1034" style="position:absolute;margin-left:128.95pt;margin-top:5pt;width:84pt;height:45.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" w14:anchorId="651F8FA1">
                <v:textbox>
                  <w:txbxContent>
                    <w:p w:rsidR="005D5522" w:rsidP="005D5522" w:rsidRDefault="005D5522" w14:paraId="37BB3FE3" w14:textId="77777777">
                      <w:pPr>
                        <w:jc w:val="center"/>
                      </w:pPr>
                      <w:r>
                        <w:t>Logo partenaire</w:t>
                      </w:r>
                    </w:p>
                  </w:txbxContent>
                </v:textbox>
              </v:shape>
            </w:pict>
          </mc:Fallback>
        </mc:AlternateContent>
      </w:r>
      <w:r w:rsidRPr="00074DEA">
        <w:rPr>
          <w:noProof/>
        </w:rPr>
        <w:drawing>
          <wp:anchor distT="0" distB="0" distL="114300" distR="114300" simplePos="0" relativeHeight="251688960" behindDoc="0" locked="0" layoutInCell="1" allowOverlap="1" wp14:anchorId="5B571AA6" wp14:editId="5EF1B858">
            <wp:simplePos x="0" y="0"/>
            <wp:positionH relativeFrom="column">
              <wp:posOffset>883920</wp:posOffset>
            </wp:positionH>
            <wp:positionV relativeFrom="paragraph">
              <wp:posOffset>12700</wp:posOffset>
            </wp:positionV>
            <wp:extent cx="678815" cy="687705"/>
            <wp:effectExtent l="0" t="0" r="6985" b="0"/>
            <wp:wrapSquare wrapText="bothSides"/>
            <wp:docPr id="59735176" name="Image 59735176"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78815" cy="687705"/>
                    </a:xfrm>
                    <a:prstGeom prst="rect">
                      <a:avLst/>
                    </a:prstGeom>
                  </pic:spPr>
                </pic:pic>
              </a:graphicData>
            </a:graphic>
            <wp14:sizeRelH relativeFrom="margin">
              <wp14:pctWidth>0</wp14:pctWidth>
            </wp14:sizeRelH>
            <wp14:sizeRelV relativeFrom="margin">
              <wp14:pctHeight>0</wp14:pctHeight>
            </wp14:sizeRelV>
          </wp:anchor>
        </w:drawing>
      </w:r>
      <w:r w:rsidRPr="00074DEA">
        <w:rPr>
          <w:noProof/>
          <w:lang w:val="fr-RE"/>
        </w:rPr>
        <w:drawing>
          <wp:anchor distT="0" distB="0" distL="114300" distR="114300" simplePos="0" relativeHeight="251687936" behindDoc="1" locked="0" layoutInCell="1" allowOverlap="1" wp14:anchorId="7CD5DAA9" wp14:editId="3332903D">
            <wp:simplePos x="0" y="0"/>
            <wp:positionH relativeFrom="margin">
              <wp:align>left</wp:align>
            </wp:positionH>
            <wp:positionV relativeFrom="paragraph">
              <wp:posOffset>9525</wp:posOffset>
            </wp:positionV>
            <wp:extent cx="795157" cy="616527"/>
            <wp:effectExtent l="0" t="0" r="5080" b="0"/>
            <wp:wrapNone/>
            <wp:docPr id="1558622655"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95157" cy="61652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D5522" w:rsidP="005D5522" w:rsidRDefault="005D5522" w14:paraId="0824AB14" w14:textId="77777777">
      <w:pPr>
        <w:rPr>
          <w:lang w:val="fr-RE" w:eastAsia="zh-CN"/>
        </w:rPr>
      </w:pPr>
    </w:p>
    <w:p w:rsidR="005D5522" w:rsidP="005D5522" w:rsidRDefault="005D5522" w14:paraId="01C3DE39" w14:textId="77777777">
      <w:pPr>
        <w:rPr>
          <w:lang w:val="fr-RE" w:eastAsia="zh-CN"/>
        </w:rPr>
      </w:pPr>
      <w:r>
        <w:rPr>
          <w:noProof/>
          <w:lang w:val="fr-RE" w:eastAsia="zh-CN"/>
        </w:rPr>
        <mc:AlternateContent>
          <mc:Choice Requires="wps">
            <w:drawing>
              <wp:anchor distT="0" distB="0" distL="114300" distR="114300" simplePos="0" relativeHeight="251686912" behindDoc="0" locked="0" layoutInCell="1" allowOverlap="1" wp14:anchorId="35D43DF7" wp14:editId="5BC176BF">
                <wp:simplePos x="0" y="0"/>
                <wp:positionH relativeFrom="margin">
                  <wp:posOffset>3581400</wp:posOffset>
                </wp:positionH>
                <wp:positionV relativeFrom="paragraph">
                  <wp:posOffset>226060</wp:posOffset>
                </wp:positionV>
                <wp:extent cx="2270760" cy="640080"/>
                <wp:effectExtent l="0" t="0" r="15240" b="26670"/>
                <wp:wrapNone/>
                <wp:docPr id="1528934497" name="Zone de texte 1"/>
                <wp:cNvGraphicFramePr/>
                <a:graphic xmlns:a="http://schemas.openxmlformats.org/drawingml/2006/main">
                  <a:graphicData uri="http://schemas.microsoft.com/office/word/2010/wordprocessingShape">
                    <wps:wsp>
                      <wps:cNvSpPr txBox="1"/>
                      <wps:spPr>
                        <a:xfrm>
                          <a:off x="0" y="0"/>
                          <a:ext cx="2270760" cy="640080"/>
                        </a:xfrm>
                        <a:prstGeom prst="rect">
                          <a:avLst/>
                        </a:prstGeom>
                        <a:solidFill>
                          <a:schemeClr val="lt1"/>
                        </a:solidFill>
                        <a:ln w="6350">
                          <a:solidFill>
                            <a:prstClr val="black"/>
                          </a:solidFill>
                        </a:ln>
                      </wps:spPr>
                      <wps:txbx>
                        <w:txbxContent>
                          <w:p w:rsidR="005D5522" w:rsidP="005D5522" w:rsidRDefault="005D5522" w14:paraId="5E6B3BA6" w14:textId="77777777">
                            <w:pPr>
                              <w:pStyle w:val="Sansinterligne"/>
                            </w:pPr>
                            <w:r>
                              <w:t>Nom Prénom du/des particuliers</w:t>
                            </w:r>
                          </w:p>
                          <w:p w:rsidR="005D5522" w:rsidP="005D5522" w:rsidRDefault="005D5522" w14:paraId="52DC3FB2" w14:textId="77777777">
                            <w:pPr>
                              <w:pStyle w:val="Sansinterligne"/>
                            </w:pPr>
                            <w:r>
                              <w:t xml:space="preserve">Adresse de facturation </w:t>
                            </w:r>
                          </w:p>
                          <w:p w:rsidR="005D5522" w:rsidP="005D5522" w:rsidRDefault="005D5522" w14:paraId="66847B2F" w14:textId="77777777">
                            <w:pPr>
                              <w:pStyle w:val="Sansinterligne"/>
                            </w:pPr>
                            <w:r>
                              <w:t xml:space="preserve">Adresse de livraison (si différente) </w:t>
                            </w:r>
                          </w:p>
                          <w:p w:rsidR="005D5522" w:rsidP="005D5522" w:rsidRDefault="005D5522" w14:paraId="0376AD05" w14:textId="77777777">
                            <w:pPr>
                              <w:pStyle w:val="Sansinterligne"/>
                            </w:pPr>
                          </w:p>
                          <w:p w:rsidR="005D5522" w:rsidP="005D5522" w:rsidRDefault="005D5522" w14:paraId="7AD83E5A"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5AEBAB89">
              <v:shape id="_x0000_s1035" style="position:absolute;margin-left:282pt;margin-top:17.8pt;width:178.8pt;height:50.4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" w14:anchorId="35D43DF7">
                <v:textbox>
                  <w:txbxContent>
                    <w:p w:rsidR="005D5522" w:rsidP="005D5522" w:rsidRDefault="005D5522" w14:paraId="3135068C" w14:textId="77777777">
                      <w:pPr>
                        <w:pStyle w:val="Sansinterligne"/>
                      </w:pPr>
                      <w:r>
                        <w:t>Nom Prénom du/des particuliers</w:t>
                      </w:r>
                    </w:p>
                    <w:p w:rsidR="005D5522" w:rsidP="005D5522" w:rsidRDefault="005D5522" w14:paraId="5CB2AAB1" w14:textId="77777777">
                      <w:pPr>
                        <w:pStyle w:val="Sansinterligne"/>
                      </w:pPr>
                      <w:r>
                        <w:t xml:space="preserve">Adresse de facturation </w:t>
                      </w:r>
                    </w:p>
                    <w:p w:rsidR="005D5522" w:rsidP="005D5522" w:rsidRDefault="005D5522" w14:paraId="7478875E" w14:textId="77777777">
                      <w:pPr>
                        <w:pStyle w:val="Sansinterligne"/>
                      </w:pPr>
                      <w:r>
                        <w:t xml:space="preserve">Adresse de livraison (si différente) </w:t>
                      </w:r>
                    </w:p>
                    <w:p w:rsidR="005D5522" w:rsidP="005D5522" w:rsidRDefault="005D5522" w14:paraId="45FB0818" w14:textId="77777777">
                      <w:pPr>
                        <w:pStyle w:val="Sansinterligne"/>
                      </w:pPr>
                    </w:p>
                    <w:p w:rsidR="005D5522" w:rsidP="005D5522" w:rsidRDefault="005D5522" w14:paraId="049F31CB" w14:textId="77777777">
                      <w:pPr>
                        <w:pStyle w:val="Sansinterligne"/>
                      </w:pPr>
                    </w:p>
                  </w:txbxContent>
                </v:textbox>
                <w10:wrap anchorx="margin"/>
              </v:shape>
            </w:pict>
          </mc:Fallback>
        </mc:AlternateContent>
      </w:r>
      <w:r>
        <w:rPr>
          <w:noProof/>
          <w:lang w:val="fr-RE" w:eastAsia="zh-CN"/>
        </w:rPr>
        <mc:AlternateContent>
          <mc:Choice Requires="wps">
            <w:drawing>
              <wp:anchor distT="0" distB="0" distL="114300" distR="114300" simplePos="0" relativeHeight="251685888" behindDoc="0" locked="0" layoutInCell="1" allowOverlap="1" wp14:anchorId="5A3F4645" wp14:editId="4877B635">
                <wp:simplePos x="0" y="0"/>
                <wp:positionH relativeFrom="margin">
                  <wp:posOffset>-635</wp:posOffset>
                </wp:positionH>
                <wp:positionV relativeFrom="paragraph">
                  <wp:posOffset>226060</wp:posOffset>
                </wp:positionV>
                <wp:extent cx="2712720" cy="1341120"/>
                <wp:effectExtent l="0" t="0" r="11430" b="11430"/>
                <wp:wrapNone/>
                <wp:docPr id="1131630711" name="Zone de texte 1"/>
                <wp:cNvGraphicFramePr/>
                <a:graphic xmlns:a="http://schemas.openxmlformats.org/drawingml/2006/main">
                  <a:graphicData uri="http://schemas.microsoft.com/office/word/2010/wordprocessingShape">
                    <wps:wsp>
                      <wps:cNvSpPr txBox="1"/>
                      <wps:spPr>
                        <a:xfrm>
                          <a:off x="0" y="0"/>
                          <a:ext cx="2712720" cy="1341120"/>
                        </a:xfrm>
                        <a:prstGeom prst="rect">
                          <a:avLst/>
                        </a:prstGeom>
                        <a:solidFill>
                          <a:schemeClr val="lt1"/>
                        </a:solidFill>
                        <a:ln w="6350">
                          <a:solidFill>
                            <a:prstClr val="black"/>
                          </a:solidFill>
                        </a:ln>
                      </wps:spPr>
                      <wps:txbx>
                        <w:txbxContent>
                          <w:p w:rsidR="005D5522" w:rsidP="005D5522" w:rsidRDefault="005D5522" w14:paraId="3DC7E319" w14:textId="77777777">
                            <w:pPr>
                              <w:pStyle w:val="Sansinterligne"/>
                            </w:pPr>
                            <w:r>
                              <w:t>Partenaire</w:t>
                            </w:r>
                          </w:p>
                          <w:p w:rsidR="005D5522" w:rsidP="005D5522" w:rsidRDefault="005D5522" w14:paraId="38600B5A" w14:textId="77777777">
                            <w:pPr>
                              <w:pStyle w:val="Sansinterligne"/>
                            </w:pPr>
                            <w:r>
                              <w:t xml:space="preserve">Adresse </w:t>
                            </w:r>
                          </w:p>
                          <w:p w:rsidR="005D5522" w:rsidP="005D5522" w:rsidRDefault="005D5522" w14:paraId="57A04A4B" w14:textId="77777777">
                            <w:pPr>
                              <w:pStyle w:val="Sansinterligne"/>
                            </w:pPr>
                            <w:r>
                              <w:t xml:space="preserve">Tel </w:t>
                            </w:r>
                          </w:p>
                          <w:p w:rsidR="005D5522" w:rsidP="005D5522" w:rsidRDefault="005D5522" w14:paraId="3B4F0DD7" w14:textId="77777777">
                            <w:pPr>
                              <w:pStyle w:val="Sansinterligne"/>
                            </w:pPr>
                            <w:r>
                              <w:t>Mail</w:t>
                            </w:r>
                          </w:p>
                          <w:p w:rsidR="005D5522" w:rsidP="005D5522" w:rsidRDefault="005D5522" w14:paraId="62D2CED7" w14:textId="77777777">
                            <w:pPr>
                              <w:pStyle w:val="Sansinterligne"/>
                            </w:pPr>
                            <w:r>
                              <w:t>SIRET</w:t>
                            </w:r>
                          </w:p>
                          <w:p w:rsidR="005D5522" w:rsidP="005D5522" w:rsidRDefault="005D5522" w14:paraId="4C55F0DC" w14:textId="77777777">
                            <w:pPr>
                              <w:pStyle w:val="Sansinterligne"/>
                            </w:pPr>
                            <w:r>
                              <w:t xml:space="preserve">Qualification / Numéro </w:t>
                            </w:r>
                          </w:p>
                          <w:p w:rsidR="005D5522" w:rsidP="005D5522" w:rsidRDefault="005D5522" w14:paraId="18061133" w14:textId="77777777">
                            <w:pPr>
                              <w:pStyle w:val="Sansinterligne"/>
                            </w:pPr>
                            <w:r>
                              <w:t xml:space="preserve">N° Assurance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6D868A5">
              <v:shape id="_x0000_s1036" style="position:absolute;margin-left:-.05pt;margin-top:17.8pt;width:213.6pt;height:105.6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" w14:anchorId="5A3F4645">
                <v:textbox>
                  <w:txbxContent>
                    <w:p w:rsidR="005D5522" w:rsidP="005D5522" w:rsidRDefault="005D5522" w14:paraId="0749457B" w14:textId="77777777">
                      <w:pPr>
                        <w:pStyle w:val="Sansinterligne"/>
                      </w:pPr>
                      <w:r>
                        <w:t>Partenaire</w:t>
                      </w:r>
                    </w:p>
                    <w:p w:rsidR="005D5522" w:rsidP="005D5522" w:rsidRDefault="005D5522" w14:paraId="6741D68C" w14:textId="77777777">
                      <w:pPr>
                        <w:pStyle w:val="Sansinterligne"/>
                      </w:pPr>
                      <w:r>
                        <w:t xml:space="preserve">Adresse </w:t>
                      </w:r>
                    </w:p>
                    <w:p w:rsidR="005D5522" w:rsidP="005D5522" w:rsidRDefault="005D5522" w14:paraId="5C0E1B37" w14:textId="77777777">
                      <w:pPr>
                        <w:pStyle w:val="Sansinterligne"/>
                      </w:pPr>
                      <w:r>
                        <w:t xml:space="preserve">Tel </w:t>
                      </w:r>
                    </w:p>
                    <w:p w:rsidR="005D5522" w:rsidP="005D5522" w:rsidRDefault="005D5522" w14:paraId="093B0722" w14:textId="77777777">
                      <w:pPr>
                        <w:pStyle w:val="Sansinterligne"/>
                      </w:pPr>
                      <w:r>
                        <w:t>Mail</w:t>
                      </w:r>
                    </w:p>
                    <w:p w:rsidR="005D5522" w:rsidP="005D5522" w:rsidRDefault="005D5522" w14:paraId="30538ADD" w14:textId="77777777">
                      <w:pPr>
                        <w:pStyle w:val="Sansinterligne"/>
                      </w:pPr>
                      <w:r>
                        <w:t>SIRET</w:t>
                      </w:r>
                    </w:p>
                    <w:p w:rsidR="005D5522" w:rsidP="005D5522" w:rsidRDefault="005D5522" w14:paraId="5D2DB5CA" w14:textId="77777777">
                      <w:pPr>
                        <w:pStyle w:val="Sansinterligne"/>
                      </w:pPr>
                      <w:r>
                        <w:t xml:space="preserve">Qualification / Numéro </w:t>
                      </w:r>
                    </w:p>
                    <w:p w:rsidR="005D5522" w:rsidP="005D5522" w:rsidRDefault="005D5522" w14:paraId="3D92471E" w14:textId="77777777">
                      <w:pPr>
                        <w:pStyle w:val="Sansinterligne"/>
                      </w:pPr>
                      <w:r>
                        <w:t xml:space="preserve">N° Assurance :   </w:t>
                      </w:r>
                    </w:p>
                  </w:txbxContent>
                </v:textbox>
                <w10:wrap anchorx="margin"/>
              </v:shape>
            </w:pict>
          </mc:Fallback>
        </mc:AlternateContent>
      </w:r>
    </w:p>
    <w:p w:rsidR="005D5522" w:rsidP="005D5522" w:rsidRDefault="005D5522" w14:paraId="5230D229" w14:textId="77777777">
      <w:pPr>
        <w:rPr>
          <w:lang w:val="fr-RE" w:eastAsia="zh-CN"/>
        </w:rPr>
      </w:pPr>
    </w:p>
    <w:p w:rsidR="005D5522" w:rsidP="005D5522" w:rsidRDefault="005D5522" w14:paraId="35FB5FDA" w14:textId="77777777">
      <w:pPr>
        <w:rPr>
          <w:lang w:val="fr-RE" w:eastAsia="zh-CN"/>
        </w:rPr>
      </w:pPr>
    </w:p>
    <w:p w:rsidR="005D5522" w:rsidP="005D5522" w:rsidRDefault="005D5522" w14:paraId="0799050A" w14:textId="77777777">
      <w:pPr>
        <w:rPr>
          <w:lang w:val="fr-RE" w:eastAsia="zh-CN"/>
        </w:rPr>
      </w:pPr>
      <w:r>
        <w:rPr>
          <w:noProof/>
          <w:lang w:val="fr-RE" w:eastAsia="zh-CN"/>
        </w:rPr>
        <mc:AlternateContent>
          <mc:Choice Requires="wps">
            <w:drawing>
              <wp:anchor distT="0" distB="0" distL="114300" distR="114300" simplePos="0" relativeHeight="251691008" behindDoc="0" locked="0" layoutInCell="1" allowOverlap="1" wp14:anchorId="3395F3BC" wp14:editId="0ECDBBB3">
                <wp:simplePos x="0" y="0"/>
                <wp:positionH relativeFrom="margin">
                  <wp:posOffset>3504565</wp:posOffset>
                </wp:positionH>
                <wp:positionV relativeFrom="paragraph">
                  <wp:posOffset>155575</wp:posOffset>
                </wp:positionV>
                <wp:extent cx="2385060" cy="609600"/>
                <wp:effectExtent l="0" t="0" r="15240" b="19050"/>
                <wp:wrapNone/>
                <wp:docPr id="1003466672" name="Zone de texte 1"/>
                <wp:cNvGraphicFramePr/>
                <a:graphic xmlns:a="http://schemas.openxmlformats.org/drawingml/2006/main">
                  <a:graphicData uri="http://schemas.microsoft.com/office/word/2010/wordprocessingShape">
                    <wps:wsp>
                      <wps:cNvSpPr txBox="1"/>
                      <wps:spPr>
                        <a:xfrm>
                          <a:off x="0" y="0"/>
                          <a:ext cx="2385060" cy="609600"/>
                        </a:xfrm>
                        <a:prstGeom prst="rect">
                          <a:avLst/>
                        </a:prstGeom>
                        <a:solidFill>
                          <a:schemeClr val="lt1"/>
                        </a:solidFill>
                        <a:ln w="6350">
                          <a:solidFill>
                            <a:prstClr val="black"/>
                          </a:solidFill>
                        </a:ln>
                      </wps:spPr>
                      <wps:txbx>
                        <w:txbxContent>
                          <w:p w:rsidR="005D5522" w:rsidP="005D5522" w:rsidRDefault="005D5522" w14:paraId="7DFF1B74" w14:textId="350D631D">
                            <w:pPr>
                              <w:pStyle w:val="Sansinterligne"/>
                            </w:pPr>
                            <w:r>
                              <w:t xml:space="preserve">N° </w:t>
                            </w:r>
                            <w:r w:rsidR="00D32731">
                              <w:t>Facture</w:t>
                            </w:r>
                            <w:r>
                              <w:t>:</w:t>
                            </w:r>
                          </w:p>
                          <w:p w:rsidR="005D5522" w:rsidP="005D5522" w:rsidRDefault="005D5522" w14:paraId="3ECD262E" w14:textId="5C50F75D">
                            <w:pPr>
                              <w:pStyle w:val="Sansinterligne"/>
                            </w:pPr>
                            <w:r>
                              <w:t xml:space="preserve">Date </w:t>
                            </w:r>
                            <w:r w:rsidR="00D32731">
                              <w:t>de la facture</w:t>
                            </w:r>
                            <w:r>
                              <w:t xml:space="preserve"> :  </w:t>
                            </w:r>
                          </w:p>
                          <w:p w:rsidR="00D32731" w:rsidP="005D5522" w:rsidRDefault="00D32731" w14:paraId="7A6EAB1A" w14:textId="3AC65F36">
                            <w:pPr>
                              <w:pStyle w:val="Sansinterligne"/>
                            </w:pPr>
                            <w:r>
                              <w:t>Etablie selon devis n° du JJ/MM/AAAA</w:t>
                            </w:r>
                          </w:p>
                          <w:p w:rsidR="005D5522" w:rsidP="005D5522" w:rsidRDefault="005D5522" w14:paraId="5F3E820F" w14:textId="77777777">
                            <w:pPr>
                              <w:pStyle w:val="Sansinterligne"/>
                            </w:pPr>
                          </w:p>
                          <w:p w:rsidR="005D5522" w:rsidP="005D5522" w:rsidRDefault="005D5522" w14:paraId="7C1060FF"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267E4F3">
              <v:shape id="_x0000_s1037" style="position:absolute;margin-left:275.95pt;margin-top:12.25pt;width:187.8pt;height:48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" w14:anchorId="3395F3BC">
                <v:textbox>
                  <w:txbxContent>
                    <w:p w:rsidR="005D5522" w:rsidP="005D5522" w:rsidRDefault="005D5522" w14:paraId="328B6E97" w14:textId="350D631D">
                      <w:pPr>
                        <w:pStyle w:val="Sansinterligne"/>
                      </w:pPr>
                      <w:r>
                        <w:t xml:space="preserve">N° </w:t>
                      </w:r>
                      <w:r w:rsidR="00D32731">
                        <w:t>Facture</w:t>
                      </w:r>
                      <w:r>
                        <w:t>:</w:t>
                      </w:r>
                    </w:p>
                    <w:p w:rsidR="005D5522" w:rsidP="005D5522" w:rsidRDefault="005D5522" w14:paraId="44FCAFD9" w14:textId="5C50F75D">
                      <w:pPr>
                        <w:pStyle w:val="Sansinterligne"/>
                      </w:pPr>
                      <w:r>
                        <w:t xml:space="preserve">Date </w:t>
                      </w:r>
                      <w:r w:rsidR="00D32731">
                        <w:t>de la facture</w:t>
                      </w:r>
                      <w:r>
                        <w:t xml:space="preserve"> :  </w:t>
                      </w:r>
                    </w:p>
                    <w:p w:rsidR="00D32731" w:rsidP="005D5522" w:rsidRDefault="00D32731" w14:paraId="279217A0" w14:textId="3AC65F36">
                      <w:pPr>
                        <w:pStyle w:val="Sansinterligne"/>
                      </w:pPr>
                      <w:r>
                        <w:t>Etablie selon devis n° du JJ/MM/AAAA</w:t>
                      </w:r>
                    </w:p>
                    <w:p w:rsidR="005D5522" w:rsidP="005D5522" w:rsidRDefault="005D5522" w14:paraId="53128261" w14:textId="77777777">
                      <w:pPr>
                        <w:pStyle w:val="Sansinterligne"/>
                      </w:pPr>
                    </w:p>
                    <w:p w:rsidR="005D5522" w:rsidP="005D5522" w:rsidRDefault="005D5522" w14:paraId="62486C05" w14:textId="77777777">
                      <w:pPr>
                        <w:pStyle w:val="Sansinterligne"/>
                      </w:pPr>
                    </w:p>
                  </w:txbxContent>
                </v:textbox>
                <w10:wrap anchorx="margin"/>
              </v:shape>
            </w:pict>
          </mc:Fallback>
        </mc:AlternateContent>
      </w:r>
    </w:p>
    <w:p w:rsidR="005D5522" w:rsidP="005D5522" w:rsidRDefault="005D5522" w14:paraId="1463181E" w14:textId="77777777">
      <w:pPr>
        <w:rPr>
          <w:lang w:val="fr-RE" w:eastAsia="zh-CN"/>
        </w:rPr>
      </w:pPr>
    </w:p>
    <w:p w:rsidR="005D5522" w:rsidP="005D5522" w:rsidRDefault="005D5522" w14:paraId="38A0F551" w14:textId="77777777">
      <w:pPr>
        <w:rPr>
          <w:lang w:val="fr-RE" w:eastAsia="zh-CN"/>
        </w:rPr>
      </w:pPr>
    </w:p>
    <w:p w:rsidR="005D5522" w:rsidP="005D5522" w:rsidRDefault="005D5522" w14:paraId="11EFE3AB" w14:textId="77777777">
      <w:pPr>
        <w:rPr>
          <w:b/>
          <w:bCs/>
          <w:lang w:val="fr-RE" w:eastAsia="zh-CN"/>
        </w:rPr>
      </w:pPr>
      <w:r w:rsidRPr="00F915A4">
        <w:rPr>
          <w:b/>
          <w:bCs/>
          <w:lang w:val="fr-RE" w:eastAsia="zh-CN"/>
        </w:rPr>
        <w:t xml:space="preserve">Nom commercial / descriptif du produit proposé </w:t>
      </w:r>
    </w:p>
    <w:p w:rsidRPr="00DB40B7" w:rsidR="00887C5D" w:rsidP="005D5522" w:rsidRDefault="00887C5D" w14:paraId="2471C311" w14:textId="7BE06712">
      <w:pPr>
        <w:rPr>
          <w:b/>
          <w:bCs/>
          <w:lang w:val="fr-RE" w:eastAsia="zh-CN"/>
        </w:rPr>
      </w:pPr>
      <w:r>
        <w:rPr>
          <w:b/>
          <w:bCs/>
          <w:lang w:val="fr-RE" w:eastAsia="zh-CN"/>
        </w:rPr>
        <w:t xml:space="preserve">Date de livraison : </w:t>
      </w:r>
    </w:p>
    <w:tbl>
      <w:tblPr>
        <w:tblStyle w:val="Grilledutableau"/>
        <w:tblW w:w="9223" w:type="dxa"/>
        <w:tblLook w:val="04A0" w:firstRow="1" w:lastRow="0" w:firstColumn="1" w:lastColumn="0" w:noHBand="0" w:noVBand="1"/>
      </w:tblPr>
      <w:tblGrid>
        <w:gridCol w:w="5133"/>
        <w:gridCol w:w="973"/>
        <w:gridCol w:w="1083"/>
        <w:gridCol w:w="1121"/>
        <w:gridCol w:w="913"/>
      </w:tblGrid>
      <w:tr w:rsidR="005D5522" w:rsidTr="001D76EE" w14:paraId="0667A622" w14:textId="77777777">
        <w:tc>
          <w:tcPr>
            <w:tcW w:w="5133" w:type="dxa"/>
          </w:tcPr>
          <w:p w:rsidRPr="0085519A" w:rsidR="005D5522" w:rsidP="001D76EE" w:rsidRDefault="005D5522" w14:paraId="3AFDD649" w14:textId="77777777">
            <w:pPr>
              <w:rPr>
                <w:b/>
                <w:bCs/>
                <w:lang w:val="fr-RE" w:eastAsia="zh-CN"/>
              </w:rPr>
            </w:pPr>
            <w:r w:rsidRPr="0085519A">
              <w:rPr>
                <w:b/>
                <w:bCs/>
                <w:lang w:val="fr-RE" w:eastAsia="zh-CN"/>
              </w:rPr>
              <w:t xml:space="preserve">Désignation </w:t>
            </w:r>
          </w:p>
        </w:tc>
        <w:tc>
          <w:tcPr>
            <w:tcW w:w="973" w:type="dxa"/>
          </w:tcPr>
          <w:p w:rsidRPr="0085519A" w:rsidR="005D5522" w:rsidP="001D76EE" w:rsidRDefault="005D5522" w14:paraId="37128D14" w14:textId="77777777">
            <w:pPr>
              <w:rPr>
                <w:b/>
                <w:bCs/>
                <w:lang w:val="fr-RE" w:eastAsia="zh-CN"/>
              </w:rPr>
            </w:pPr>
            <w:r w:rsidRPr="0085519A">
              <w:rPr>
                <w:b/>
                <w:bCs/>
                <w:lang w:val="fr-RE" w:eastAsia="zh-CN"/>
              </w:rPr>
              <w:t xml:space="preserve">Qté  </w:t>
            </w:r>
          </w:p>
        </w:tc>
        <w:tc>
          <w:tcPr>
            <w:tcW w:w="1083" w:type="dxa"/>
          </w:tcPr>
          <w:p w:rsidRPr="0085519A" w:rsidR="005D5522" w:rsidP="001D76EE" w:rsidRDefault="005D5522" w14:paraId="5DBB1AF2" w14:textId="77777777">
            <w:pPr>
              <w:rPr>
                <w:b/>
                <w:bCs/>
                <w:lang w:val="fr-RE" w:eastAsia="zh-CN"/>
              </w:rPr>
            </w:pPr>
            <w:r w:rsidRPr="0085519A">
              <w:rPr>
                <w:b/>
                <w:bCs/>
                <w:lang w:val="fr-RE" w:eastAsia="zh-CN"/>
              </w:rPr>
              <w:t>P.U.H.T.</w:t>
            </w:r>
          </w:p>
        </w:tc>
        <w:tc>
          <w:tcPr>
            <w:tcW w:w="1121" w:type="dxa"/>
          </w:tcPr>
          <w:p w:rsidRPr="0085519A" w:rsidR="005D5522" w:rsidP="001D76EE" w:rsidRDefault="005D5522" w14:paraId="6E059838" w14:textId="77777777">
            <w:pPr>
              <w:rPr>
                <w:b/>
                <w:bCs/>
                <w:lang w:val="fr-RE" w:eastAsia="zh-CN"/>
              </w:rPr>
            </w:pPr>
            <w:r w:rsidRPr="0085519A">
              <w:rPr>
                <w:b/>
                <w:bCs/>
                <w:lang w:val="fr-RE" w:eastAsia="zh-CN"/>
              </w:rPr>
              <w:t xml:space="preserve">P.T.H.T. </w:t>
            </w:r>
          </w:p>
        </w:tc>
        <w:tc>
          <w:tcPr>
            <w:tcW w:w="913" w:type="dxa"/>
          </w:tcPr>
          <w:p w:rsidRPr="0085519A" w:rsidR="005D5522" w:rsidP="001D76EE" w:rsidRDefault="005D5522" w14:paraId="67AD822B" w14:textId="77777777">
            <w:pPr>
              <w:rPr>
                <w:b/>
                <w:bCs/>
                <w:lang w:val="fr-RE" w:eastAsia="zh-CN"/>
              </w:rPr>
            </w:pPr>
            <w:r w:rsidRPr="0085519A">
              <w:rPr>
                <w:b/>
                <w:bCs/>
                <w:lang w:val="fr-RE" w:eastAsia="zh-CN"/>
              </w:rPr>
              <w:t xml:space="preserve">TVA </w:t>
            </w:r>
            <w:r>
              <w:rPr>
                <w:b/>
                <w:bCs/>
                <w:lang w:val="fr-RE" w:eastAsia="zh-CN"/>
              </w:rPr>
              <w:t>*</w:t>
            </w:r>
          </w:p>
        </w:tc>
      </w:tr>
      <w:tr w:rsidR="005D5522" w:rsidTr="001D76EE" w14:paraId="38967673" w14:textId="77777777">
        <w:tc>
          <w:tcPr>
            <w:tcW w:w="5133" w:type="dxa"/>
          </w:tcPr>
          <w:p w:rsidR="005D5522" w:rsidP="001D76EE" w:rsidRDefault="005D5522" w14:paraId="515D1927" w14:textId="77777777">
            <w:pPr>
              <w:rPr>
                <w:lang w:val="fr-RE" w:eastAsia="zh-CN"/>
              </w:rPr>
            </w:pPr>
            <w:r>
              <w:rPr>
                <w:lang w:val="fr-RE" w:eastAsia="zh-CN"/>
              </w:rPr>
              <w:t>Modules photovoltaïques marque XXXX – modèle XXXX</w:t>
            </w:r>
          </w:p>
          <w:p w:rsidR="005D5522" w:rsidP="001D76EE" w:rsidRDefault="005D5522" w14:paraId="7B9ACCD9" w14:textId="77777777">
            <w:pPr>
              <w:rPr>
                <w:lang w:val="fr-RE" w:eastAsia="zh-CN"/>
              </w:rPr>
            </w:pPr>
            <w:r>
              <w:rPr>
                <w:lang w:val="fr-RE" w:eastAsia="zh-CN"/>
              </w:rPr>
              <w:t xml:space="preserve">Puissance unitaire : XXX </w:t>
            </w:r>
            <w:proofErr w:type="spellStart"/>
            <w:r>
              <w:rPr>
                <w:lang w:val="fr-RE" w:eastAsia="zh-CN"/>
              </w:rPr>
              <w:t>Wc</w:t>
            </w:r>
            <w:proofErr w:type="spellEnd"/>
            <w:r>
              <w:rPr>
                <w:lang w:val="fr-RE" w:eastAsia="zh-CN"/>
              </w:rPr>
              <w:t xml:space="preserve"> </w:t>
            </w:r>
          </w:p>
        </w:tc>
        <w:tc>
          <w:tcPr>
            <w:tcW w:w="973" w:type="dxa"/>
          </w:tcPr>
          <w:p w:rsidR="005D5522" w:rsidP="001D76EE" w:rsidRDefault="005D5522" w14:paraId="7CB19F4F" w14:textId="77777777">
            <w:pPr>
              <w:rPr>
                <w:lang w:val="fr-RE" w:eastAsia="zh-CN"/>
              </w:rPr>
            </w:pPr>
          </w:p>
        </w:tc>
        <w:tc>
          <w:tcPr>
            <w:tcW w:w="1083" w:type="dxa"/>
          </w:tcPr>
          <w:p w:rsidR="005D5522" w:rsidP="001D76EE" w:rsidRDefault="005D5522" w14:paraId="45398AEA" w14:textId="77777777">
            <w:pPr>
              <w:rPr>
                <w:lang w:val="fr-RE" w:eastAsia="zh-CN"/>
              </w:rPr>
            </w:pPr>
          </w:p>
        </w:tc>
        <w:tc>
          <w:tcPr>
            <w:tcW w:w="1121" w:type="dxa"/>
          </w:tcPr>
          <w:p w:rsidR="005D5522" w:rsidP="001D76EE" w:rsidRDefault="005D5522" w14:paraId="4B931E88" w14:textId="77777777">
            <w:pPr>
              <w:rPr>
                <w:lang w:val="fr-RE" w:eastAsia="zh-CN"/>
              </w:rPr>
            </w:pPr>
          </w:p>
        </w:tc>
        <w:tc>
          <w:tcPr>
            <w:tcW w:w="913" w:type="dxa"/>
          </w:tcPr>
          <w:p w:rsidR="005D5522" w:rsidP="001D76EE" w:rsidRDefault="005D5522" w14:paraId="660713FB" w14:textId="77777777">
            <w:pPr>
              <w:rPr>
                <w:lang w:val="fr-RE" w:eastAsia="zh-CN"/>
              </w:rPr>
            </w:pPr>
          </w:p>
        </w:tc>
      </w:tr>
      <w:tr w:rsidR="005D5522" w:rsidTr="001D76EE" w14:paraId="2E048348" w14:textId="77777777">
        <w:tc>
          <w:tcPr>
            <w:tcW w:w="5133" w:type="dxa"/>
          </w:tcPr>
          <w:p w:rsidR="005D5522" w:rsidP="001D76EE" w:rsidRDefault="005D5522" w14:paraId="7F4AF3B0" w14:textId="77777777">
            <w:pPr>
              <w:rPr>
                <w:lang w:val="fr-RE" w:eastAsia="zh-CN"/>
              </w:rPr>
            </w:pPr>
            <w:r>
              <w:rPr>
                <w:lang w:val="fr-RE" w:eastAsia="zh-CN"/>
              </w:rPr>
              <w:t xml:space="preserve">Eco participation modules </w:t>
            </w:r>
          </w:p>
        </w:tc>
        <w:tc>
          <w:tcPr>
            <w:tcW w:w="973" w:type="dxa"/>
          </w:tcPr>
          <w:p w:rsidR="005D5522" w:rsidP="001D76EE" w:rsidRDefault="005D5522" w14:paraId="7973A5F0" w14:textId="77777777">
            <w:pPr>
              <w:rPr>
                <w:lang w:val="fr-RE" w:eastAsia="zh-CN"/>
              </w:rPr>
            </w:pPr>
          </w:p>
        </w:tc>
        <w:tc>
          <w:tcPr>
            <w:tcW w:w="1083" w:type="dxa"/>
          </w:tcPr>
          <w:p w:rsidR="005D5522" w:rsidP="001D76EE" w:rsidRDefault="005D5522" w14:paraId="64B1E3E4" w14:textId="77777777">
            <w:pPr>
              <w:rPr>
                <w:lang w:val="fr-RE" w:eastAsia="zh-CN"/>
              </w:rPr>
            </w:pPr>
          </w:p>
        </w:tc>
        <w:tc>
          <w:tcPr>
            <w:tcW w:w="1121" w:type="dxa"/>
          </w:tcPr>
          <w:p w:rsidR="005D5522" w:rsidP="001D76EE" w:rsidRDefault="005D5522" w14:paraId="17809DD6" w14:textId="77777777">
            <w:pPr>
              <w:rPr>
                <w:lang w:val="fr-RE" w:eastAsia="zh-CN"/>
              </w:rPr>
            </w:pPr>
          </w:p>
        </w:tc>
        <w:tc>
          <w:tcPr>
            <w:tcW w:w="913" w:type="dxa"/>
          </w:tcPr>
          <w:p w:rsidR="005D5522" w:rsidP="001D76EE" w:rsidRDefault="005D5522" w14:paraId="3C33E5D2" w14:textId="77777777">
            <w:pPr>
              <w:rPr>
                <w:lang w:val="fr-RE" w:eastAsia="zh-CN"/>
              </w:rPr>
            </w:pPr>
          </w:p>
        </w:tc>
      </w:tr>
      <w:tr w:rsidR="005D5522" w:rsidTr="001D76EE" w14:paraId="7B064F53" w14:textId="77777777">
        <w:tc>
          <w:tcPr>
            <w:tcW w:w="5133" w:type="dxa"/>
          </w:tcPr>
          <w:p w:rsidR="005D5522" w:rsidP="001D76EE" w:rsidRDefault="005D5522" w14:paraId="7E2D1A66" w14:textId="77777777">
            <w:pPr>
              <w:rPr>
                <w:lang w:val="fr-RE" w:eastAsia="zh-CN"/>
              </w:rPr>
            </w:pPr>
            <w:r>
              <w:rPr>
                <w:lang w:val="fr-RE" w:eastAsia="zh-CN"/>
              </w:rPr>
              <w:t xml:space="preserve">Onduleur de marque XXXXX – modèle XXX </w:t>
            </w:r>
          </w:p>
          <w:p w:rsidR="005D5522" w:rsidP="001D76EE" w:rsidRDefault="005D5522" w14:paraId="235AB291" w14:textId="77777777">
            <w:pPr>
              <w:rPr>
                <w:lang w:val="fr-RE" w:eastAsia="zh-CN"/>
              </w:rPr>
            </w:pPr>
            <w:r>
              <w:rPr>
                <w:lang w:val="fr-RE" w:eastAsia="zh-CN"/>
              </w:rPr>
              <w:t xml:space="preserve">Puissance unitaire : XXX kVA </w:t>
            </w:r>
          </w:p>
        </w:tc>
        <w:tc>
          <w:tcPr>
            <w:tcW w:w="973" w:type="dxa"/>
          </w:tcPr>
          <w:p w:rsidR="005D5522" w:rsidP="001D76EE" w:rsidRDefault="005D5522" w14:paraId="698133B9" w14:textId="77777777">
            <w:pPr>
              <w:rPr>
                <w:lang w:val="fr-RE" w:eastAsia="zh-CN"/>
              </w:rPr>
            </w:pPr>
          </w:p>
        </w:tc>
        <w:tc>
          <w:tcPr>
            <w:tcW w:w="1083" w:type="dxa"/>
          </w:tcPr>
          <w:p w:rsidR="005D5522" w:rsidP="001D76EE" w:rsidRDefault="005D5522" w14:paraId="1CAA3240" w14:textId="77777777">
            <w:pPr>
              <w:rPr>
                <w:lang w:val="fr-RE" w:eastAsia="zh-CN"/>
              </w:rPr>
            </w:pPr>
          </w:p>
        </w:tc>
        <w:tc>
          <w:tcPr>
            <w:tcW w:w="1121" w:type="dxa"/>
          </w:tcPr>
          <w:p w:rsidR="005D5522" w:rsidP="001D76EE" w:rsidRDefault="005D5522" w14:paraId="48568642" w14:textId="77777777">
            <w:pPr>
              <w:rPr>
                <w:lang w:val="fr-RE" w:eastAsia="zh-CN"/>
              </w:rPr>
            </w:pPr>
          </w:p>
        </w:tc>
        <w:tc>
          <w:tcPr>
            <w:tcW w:w="913" w:type="dxa"/>
          </w:tcPr>
          <w:p w:rsidR="005D5522" w:rsidP="001D76EE" w:rsidRDefault="005D5522" w14:paraId="3A6976FB" w14:textId="77777777">
            <w:pPr>
              <w:rPr>
                <w:lang w:val="fr-RE" w:eastAsia="zh-CN"/>
              </w:rPr>
            </w:pPr>
          </w:p>
        </w:tc>
      </w:tr>
      <w:tr w:rsidR="005D5522" w:rsidTr="001D76EE" w14:paraId="2D6FD0F6" w14:textId="77777777">
        <w:tc>
          <w:tcPr>
            <w:tcW w:w="5133" w:type="dxa"/>
          </w:tcPr>
          <w:p w:rsidR="005D5522" w:rsidP="001D76EE" w:rsidRDefault="005D5522" w14:paraId="3C1E22AE" w14:textId="77777777">
            <w:pPr>
              <w:rPr>
                <w:lang w:val="fr-RE" w:eastAsia="zh-CN"/>
              </w:rPr>
            </w:pPr>
            <w:r>
              <w:rPr>
                <w:lang w:val="fr-RE" w:eastAsia="zh-CN"/>
              </w:rPr>
              <w:t xml:space="preserve">Batterie marque XXXX modèle XXXX  </w:t>
            </w:r>
          </w:p>
          <w:p w:rsidR="005D5522" w:rsidP="001D76EE" w:rsidRDefault="005D5522" w14:paraId="6B254D0B" w14:textId="77777777">
            <w:pPr>
              <w:rPr>
                <w:lang w:val="fr-RE" w:eastAsia="zh-CN"/>
              </w:rPr>
            </w:pPr>
            <w:r>
              <w:rPr>
                <w:lang w:val="fr-RE" w:eastAsia="zh-CN"/>
              </w:rPr>
              <w:t xml:space="preserve">Capacité unitaire :  </w:t>
            </w:r>
          </w:p>
        </w:tc>
        <w:tc>
          <w:tcPr>
            <w:tcW w:w="973" w:type="dxa"/>
          </w:tcPr>
          <w:p w:rsidR="005D5522" w:rsidP="001D76EE" w:rsidRDefault="005D5522" w14:paraId="1109850D" w14:textId="77777777">
            <w:pPr>
              <w:rPr>
                <w:lang w:val="fr-RE" w:eastAsia="zh-CN"/>
              </w:rPr>
            </w:pPr>
          </w:p>
        </w:tc>
        <w:tc>
          <w:tcPr>
            <w:tcW w:w="1083" w:type="dxa"/>
          </w:tcPr>
          <w:p w:rsidR="005D5522" w:rsidP="001D76EE" w:rsidRDefault="005D5522" w14:paraId="3542067C" w14:textId="77777777">
            <w:pPr>
              <w:rPr>
                <w:lang w:val="fr-RE" w:eastAsia="zh-CN"/>
              </w:rPr>
            </w:pPr>
          </w:p>
        </w:tc>
        <w:tc>
          <w:tcPr>
            <w:tcW w:w="1121" w:type="dxa"/>
          </w:tcPr>
          <w:p w:rsidR="005D5522" w:rsidP="001D76EE" w:rsidRDefault="005D5522" w14:paraId="40FF96D1" w14:textId="77777777">
            <w:pPr>
              <w:rPr>
                <w:lang w:val="fr-RE" w:eastAsia="zh-CN"/>
              </w:rPr>
            </w:pPr>
          </w:p>
        </w:tc>
        <w:tc>
          <w:tcPr>
            <w:tcW w:w="913" w:type="dxa"/>
          </w:tcPr>
          <w:p w:rsidR="005D5522" w:rsidP="001D76EE" w:rsidRDefault="005D5522" w14:paraId="2849AC9D" w14:textId="77777777">
            <w:pPr>
              <w:rPr>
                <w:lang w:val="fr-RE" w:eastAsia="zh-CN"/>
              </w:rPr>
            </w:pPr>
          </w:p>
        </w:tc>
      </w:tr>
      <w:tr w:rsidR="005D5522" w:rsidTr="001D76EE" w14:paraId="4DB24190" w14:textId="77777777">
        <w:tc>
          <w:tcPr>
            <w:tcW w:w="5133" w:type="dxa"/>
          </w:tcPr>
          <w:p w:rsidR="005D5522" w:rsidP="001D76EE" w:rsidRDefault="005D5522" w14:paraId="35B0439C" w14:textId="77777777">
            <w:pPr>
              <w:rPr>
                <w:lang w:val="fr-RE" w:eastAsia="zh-CN"/>
              </w:rPr>
            </w:pPr>
            <w:r>
              <w:rPr>
                <w:lang w:val="fr-RE" w:eastAsia="zh-CN"/>
              </w:rPr>
              <w:t xml:space="preserve">Coffret de protection CC/AC </w:t>
            </w:r>
          </w:p>
        </w:tc>
        <w:tc>
          <w:tcPr>
            <w:tcW w:w="973" w:type="dxa"/>
          </w:tcPr>
          <w:p w:rsidR="005D5522" w:rsidP="001D76EE" w:rsidRDefault="005D5522" w14:paraId="461E9422" w14:textId="77777777">
            <w:pPr>
              <w:rPr>
                <w:lang w:val="fr-RE" w:eastAsia="zh-CN"/>
              </w:rPr>
            </w:pPr>
          </w:p>
        </w:tc>
        <w:tc>
          <w:tcPr>
            <w:tcW w:w="1083" w:type="dxa"/>
          </w:tcPr>
          <w:p w:rsidR="005D5522" w:rsidP="001D76EE" w:rsidRDefault="005D5522" w14:paraId="1E25BBBD" w14:textId="77777777">
            <w:pPr>
              <w:rPr>
                <w:lang w:val="fr-RE" w:eastAsia="zh-CN"/>
              </w:rPr>
            </w:pPr>
          </w:p>
        </w:tc>
        <w:tc>
          <w:tcPr>
            <w:tcW w:w="1121" w:type="dxa"/>
          </w:tcPr>
          <w:p w:rsidR="005D5522" w:rsidP="001D76EE" w:rsidRDefault="005D5522" w14:paraId="289FFDE7" w14:textId="77777777">
            <w:pPr>
              <w:rPr>
                <w:lang w:val="fr-RE" w:eastAsia="zh-CN"/>
              </w:rPr>
            </w:pPr>
          </w:p>
        </w:tc>
        <w:tc>
          <w:tcPr>
            <w:tcW w:w="913" w:type="dxa"/>
          </w:tcPr>
          <w:p w:rsidR="005D5522" w:rsidP="001D76EE" w:rsidRDefault="005D5522" w14:paraId="1CDC6242" w14:textId="77777777">
            <w:pPr>
              <w:rPr>
                <w:lang w:val="fr-RE" w:eastAsia="zh-CN"/>
              </w:rPr>
            </w:pPr>
          </w:p>
        </w:tc>
      </w:tr>
      <w:tr w:rsidR="005D5522" w:rsidTr="001D76EE" w14:paraId="0A197DC9" w14:textId="77777777">
        <w:tc>
          <w:tcPr>
            <w:tcW w:w="5133" w:type="dxa"/>
          </w:tcPr>
          <w:p w:rsidR="005D5522" w:rsidP="001D76EE" w:rsidRDefault="005D5522" w14:paraId="4A8A0502" w14:textId="77777777">
            <w:pPr>
              <w:rPr>
                <w:lang w:val="fr-RE" w:eastAsia="zh-CN"/>
              </w:rPr>
            </w:pPr>
            <w:r>
              <w:rPr>
                <w:lang w:val="fr-RE" w:eastAsia="zh-CN"/>
              </w:rPr>
              <w:t xml:space="preserve">Système de supervision </w:t>
            </w:r>
          </w:p>
        </w:tc>
        <w:tc>
          <w:tcPr>
            <w:tcW w:w="973" w:type="dxa"/>
          </w:tcPr>
          <w:p w:rsidR="005D5522" w:rsidP="001D76EE" w:rsidRDefault="005D5522" w14:paraId="2BEEF372" w14:textId="77777777">
            <w:pPr>
              <w:rPr>
                <w:lang w:val="fr-RE" w:eastAsia="zh-CN"/>
              </w:rPr>
            </w:pPr>
          </w:p>
        </w:tc>
        <w:tc>
          <w:tcPr>
            <w:tcW w:w="1083" w:type="dxa"/>
          </w:tcPr>
          <w:p w:rsidR="005D5522" w:rsidP="001D76EE" w:rsidRDefault="005D5522" w14:paraId="08FE2E77" w14:textId="77777777">
            <w:pPr>
              <w:rPr>
                <w:lang w:val="fr-RE" w:eastAsia="zh-CN"/>
              </w:rPr>
            </w:pPr>
          </w:p>
        </w:tc>
        <w:tc>
          <w:tcPr>
            <w:tcW w:w="1121" w:type="dxa"/>
          </w:tcPr>
          <w:p w:rsidR="005D5522" w:rsidP="001D76EE" w:rsidRDefault="005D5522" w14:paraId="1A493ABD" w14:textId="77777777">
            <w:pPr>
              <w:rPr>
                <w:lang w:val="fr-RE" w:eastAsia="zh-CN"/>
              </w:rPr>
            </w:pPr>
          </w:p>
        </w:tc>
        <w:tc>
          <w:tcPr>
            <w:tcW w:w="913" w:type="dxa"/>
          </w:tcPr>
          <w:p w:rsidR="005D5522" w:rsidP="001D76EE" w:rsidRDefault="005D5522" w14:paraId="065F1E49" w14:textId="77777777">
            <w:pPr>
              <w:rPr>
                <w:lang w:val="fr-RE" w:eastAsia="zh-CN"/>
              </w:rPr>
            </w:pPr>
          </w:p>
        </w:tc>
      </w:tr>
      <w:tr w:rsidR="005D5522" w:rsidTr="001D76EE" w14:paraId="6FB558F8" w14:textId="77777777">
        <w:tc>
          <w:tcPr>
            <w:tcW w:w="5133" w:type="dxa"/>
          </w:tcPr>
          <w:p w:rsidR="005D5522" w:rsidP="001D76EE" w:rsidRDefault="005D5522" w14:paraId="0EFB4264" w14:textId="77777777">
            <w:pPr>
              <w:rPr>
                <w:lang w:val="fr-RE" w:eastAsia="zh-CN"/>
              </w:rPr>
            </w:pPr>
            <w:r>
              <w:rPr>
                <w:lang w:val="fr-RE" w:eastAsia="zh-CN"/>
              </w:rPr>
              <w:t xml:space="preserve">Main d’œuvre : pose, câblage, paramétrage, mise en service  </w:t>
            </w:r>
          </w:p>
        </w:tc>
        <w:tc>
          <w:tcPr>
            <w:tcW w:w="973" w:type="dxa"/>
          </w:tcPr>
          <w:p w:rsidR="005D5522" w:rsidP="001D76EE" w:rsidRDefault="005D5522" w14:paraId="582EBCE9" w14:textId="77777777">
            <w:pPr>
              <w:rPr>
                <w:lang w:val="fr-RE" w:eastAsia="zh-CN"/>
              </w:rPr>
            </w:pPr>
          </w:p>
        </w:tc>
        <w:tc>
          <w:tcPr>
            <w:tcW w:w="1083" w:type="dxa"/>
          </w:tcPr>
          <w:p w:rsidR="005D5522" w:rsidP="001D76EE" w:rsidRDefault="005D5522" w14:paraId="14121488" w14:textId="77777777">
            <w:pPr>
              <w:rPr>
                <w:lang w:val="fr-RE" w:eastAsia="zh-CN"/>
              </w:rPr>
            </w:pPr>
          </w:p>
        </w:tc>
        <w:tc>
          <w:tcPr>
            <w:tcW w:w="1121" w:type="dxa"/>
          </w:tcPr>
          <w:p w:rsidR="005D5522" w:rsidP="001D76EE" w:rsidRDefault="005D5522" w14:paraId="14AA6FBD" w14:textId="77777777">
            <w:pPr>
              <w:rPr>
                <w:lang w:val="fr-RE" w:eastAsia="zh-CN"/>
              </w:rPr>
            </w:pPr>
          </w:p>
        </w:tc>
        <w:tc>
          <w:tcPr>
            <w:tcW w:w="913" w:type="dxa"/>
          </w:tcPr>
          <w:p w:rsidR="005D5522" w:rsidP="001D76EE" w:rsidRDefault="005D5522" w14:paraId="698D6054" w14:textId="77777777">
            <w:pPr>
              <w:rPr>
                <w:lang w:val="fr-RE" w:eastAsia="zh-CN"/>
              </w:rPr>
            </w:pPr>
          </w:p>
        </w:tc>
      </w:tr>
      <w:tr w:rsidR="005D5522" w:rsidTr="001D76EE" w14:paraId="7A0BFA69" w14:textId="77777777">
        <w:tc>
          <w:tcPr>
            <w:tcW w:w="5133" w:type="dxa"/>
          </w:tcPr>
          <w:p w:rsidR="005D5522" w:rsidP="001D76EE" w:rsidRDefault="005D5522" w14:paraId="1B2315DC" w14:textId="77777777">
            <w:pPr>
              <w:rPr>
                <w:lang w:val="fr-RE" w:eastAsia="zh-CN"/>
              </w:rPr>
            </w:pPr>
            <w:r>
              <w:rPr>
                <w:lang w:val="fr-RE" w:eastAsia="zh-CN"/>
              </w:rPr>
              <w:t xml:space="preserve">Démarches administratives : DP, demande de subvention, demande de raccordement  </w:t>
            </w:r>
          </w:p>
        </w:tc>
        <w:tc>
          <w:tcPr>
            <w:tcW w:w="973" w:type="dxa"/>
          </w:tcPr>
          <w:p w:rsidR="005D5522" w:rsidP="001D76EE" w:rsidRDefault="005D5522" w14:paraId="2C0A64D3" w14:textId="77777777">
            <w:pPr>
              <w:rPr>
                <w:lang w:val="fr-RE" w:eastAsia="zh-CN"/>
              </w:rPr>
            </w:pPr>
          </w:p>
        </w:tc>
        <w:tc>
          <w:tcPr>
            <w:tcW w:w="1083" w:type="dxa"/>
          </w:tcPr>
          <w:p w:rsidR="005D5522" w:rsidP="001D76EE" w:rsidRDefault="005D5522" w14:paraId="25CACC91" w14:textId="77777777">
            <w:pPr>
              <w:rPr>
                <w:lang w:val="fr-RE" w:eastAsia="zh-CN"/>
              </w:rPr>
            </w:pPr>
          </w:p>
        </w:tc>
        <w:tc>
          <w:tcPr>
            <w:tcW w:w="1121" w:type="dxa"/>
          </w:tcPr>
          <w:p w:rsidR="005D5522" w:rsidP="001D76EE" w:rsidRDefault="005D5522" w14:paraId="7016AF50" w14:textId="77777777">
            <w:pPr>
              <w:rPr>
                <w:lang w:val="fr-RE" w:eastAsia="zh-CN"/>
              </w:rPr>
            </w:pPr>
          </w:p>
        </w:tc>
        <w:tc>
          <w:tcPr>
            <w:tcW w:w="913" w:type="dxa"/>
          </w:tcPr>
          <w:p w:rsidR="005D5522" w:rsidP="001D76EE" w:rsidRDefault="005D5522" w14:paraId="31508BB2" w14:textId="77777777">
            <w:pPr>
              <w:rPr>
                <w:lang w:val="fr-RE" w:eastAsia="zh-CN"/>
              </w:rPr>
            </w:pPr>
          </w:p>
        </w:tc>
      </w:tr>
      <w:tr w:rsidR="005D5522" w:rsidTr="001D76EE" w14:paraId="68BFF9B8" w14:textId="77777777">
        <w:tc>
          <w:tcPr>
            <w:tcW w:w="5133" w:type="dxa"/>
          </w:tcPr>
          <w:p w:rsidR="005D5522" w:rsidP="001D76EE" w:rsidRDefault="005D5522" w14:paraId="38928AAD" w14:textId="77777777">
            <w:pPr>
              <w:rPr>
                <w:lang w:val="fr-RE" w:eastAsia="zh-CN"/>
              </w:rPr>
            </w:pPr>
            <w:r>
              <w:rPr>
                <w:lang w:val="fr-RE" w:eastAsia="zh-CN"/>
              </w:rPr>
              <w:t xml:space="preserve">Attestation de conformité CONSUEL </w:t>
            </w:r>
          </w:p>
        </w:tc>
        <w:tc>
          <w:tcPr>
            <w:tcW w:w="973" w:type="dxa"/>
          </w:tcPr>
          <w:p w:rsidR="005D5522" w:rsidP="001D76EE" w:rsidRDefault="005D5522" w14:paraId="68DEE47D" w14:textId="77777777">
            <w:pPr>
              <w:rPr>
                <w:lang w:val="fr-RE" w:eastAsia="zh-CN"/>
              </w:rPr>
            </w:pPr>
          </w:p>
        </w:tc>
        <w:tc>
          <w:tcPr>
            <w:tcW w:w="1083" w:type="dxa"/>
          </w:tcPr>
          <w:p w:rsidR="005D5522" w:rsidP="001D76EE" w:rsidRDefault="005D5522" w14:paraId="49F080DA" w14:textId="77777777">
            <w:pPr>
              <w:rPr>
                <w:lang w:val="fr-RE" w:eastAsia="zh-CN"/>
              </w:rPr>
            </w:pPr>
          </w:p>
        </w:tc>
        <w:tc>
          <w:tcPr>
            <w:tcW w:w="1121" w:type="dxa"/>
          </w:tcPr>
          <w:p w:rsidR="005D5522" w:rsidP="001D76EE" w:rsidRDefault="005D5522" w14:paraId="2A8C0530" w14:textId="77777777">
            <w:pPr>
              <w:rPr>
                <w:lang w:val="fr-RE" w:eastAsia="zh-CN"/>
              </w:rPr>
            </w:pPr>
          </w:p>
        </w:tc>
        <w:tc>
          <w:tcPr>
            <w:tcW w:w="913" w:type="dxa"/>
          </w:tcPr>
          <w:p w:rsidR="005D5522" w:rsidP="001D76EE" w:rsidRDefault="005D5522" w14:paraId="58AFBBAE" w14:textId="77777777">
            <w:pPr>
              <w:rPr>
                <w:lang w:val="fr-RE" w:eastAsia="zh-CN"/>
              </w:rPr>
            </w:pPr>
          </w:p>
        </w:tc>
      </w:tr>
      <w:tr w:rsidR="005D5522" w:rsidTr="001D76EE" w14:paraId="5C3452AE" w14:textId="77777777">
        <w:tc>
          <w:tcPr>
            <w:tcW w:w="5133" w:type="dxa"/>
          </w:tcPr>
          <w:p w:rsidR="005D5522" w:rsidP="001D76EE" w:rsidRDefault="005D5522" w14:paraId="27DBFD2F" w14:textId="77777777">
            <w:pPr>
              <w:rPr>
                <w:lang w:val="fr-RE" w:eastAsia="zh-CN"/>
              </w:rPr>
            </w:pPr>
            <w:r>
              <w:rPr>
                <w:lang w:val="fr-RE" w:eastAsia="zh-CN"/>
              </w:rPr>
              <w:t xml:space="preserve">Remise(s) éventuelle(s) </w:t>
            </w:r>
          </w:p>
        </w:tc>
        <w:tc>
          <w:tcPr>
            <w:tcW w:w="973" w:type="dxa"/>
          </w:tcPr>
          <w:p w:rsidR="005D5522" w:rsidP="001D76EE" w:rsidRDefault="005D5522" w14:paraId="3D8CB8C9" w14:textId="77777777">
            <w:pPr>
              <w:rPr>
                <w:lang w:val="fr-RE" w:eastAsia="zh-CN"/>
              </w:rPr>
            </w:pPr>
          </w:p>
        </w:tc>
        <w:tc>
          <w:tcPr>
            <w:tcW w:w="1083" w:type="dxa"/>
          </w:tcPr>
          <w:p w:rsidR="005D5522" w:rsidP="001D76EE" w:rsidRDefault="005D5522" w14:paraId="5A99C026" w14:textId="77777777">
            <w:pPr>
              <w:rPr>
                <w:lang w:val="fr-RE" w:eastAsia="zh-CN"/>
              </w:rPr>
            </w:pPr>
          </w:p>
        </w:tc>
        <w:tc>
          <w:tcPr>
            <w:tcW w:w="1121" w:type="dxa"/>
          </w:tcPr>
          <w:p w:rsidR="005D5522" w:rsidP="001D76EE" w:rsidRDefault="005D5522" w14:paraId="576D566F" w14:textId="77777777">
            <w:pPr>
              <w:rPr>
                <w:lang w:val="fr-RE" w:eastAsia="zh-CN"/>
              </w:rPr>
            </w:pPr>
          </w:p>
        </w:tc>
        <w:tc>
          <w:tcPr>
            <w:tcW w:w="913" w:type="dxa"/>
          </w:tcPr>
          <w:p w:rsidR="005D5522" w:rsidP="001D76EE" w:rsidRDefault="005D5522" w14:paraId="1899B7FE" w14:textId="77777777">
            <w:pPr>
              <w:rPr>
                <w:lang w:val="fr-RE" w:eastAsia="zh-CN"/>
              </w:rPr>
            </w:pPr>
          </w:p>
        </w:tc>
      </w:tr>
    </w:tbl>
    <w:p w:rsidR="005D5522" w:rsidP="005D5522" w:rsidRDefault="005D5522" w14:paraId="5E54BB05" w14:textId="77777777">
      <w:pPr>
        <w:pStyle w:val="Sansinterligne"/>
        <w:rPr>
          <w:lang w:val="fr-RE" w:eastAsia="zh-CN"/>
        </w:rPr>
      </w:pPr>
    </w:p>
    <w:p w:rsidR="005D5522" w:rsidP="005D5522" w:rsidRDefault="005D5522" w14:paraId="7397988A" w14:textId="378FCA65">
      <w:pPr>
        <w:rPr>
          <w:b/>
          <w:bCs/>
          <w:lang w:val="fr-RE" w:eastAsia="zh-CN"/>
        </w:rPr>
      </w:pPr>
      <w:r w:rsidRPr="00B359FB">
        <w:rPr>
          <w:b/>
          <w:bCs/>
          <w:lang w:val="fr-RE" w:eastAsia="zh-CN"/>
        </w:rPr>
        <w:t xml:space="preserve">Mention : </w:t>
      </w:r>
      <w:r w:rsidR="004748FE">
        <w:rPr>
          <w:b/>
          <w:bCs/>
          <w:lang w:val="fr-RE" w:eastAsia="zh-CN"/>
        </w:rPr>
        <w:t xml:space="preserve">Facture acquittée </w:t>
      </w:r>
      <w:r w:rsidRPr="00B359FB">
        <w:rPr>
          <w:b/>
          <w:bCs/>
          <w:lang w:val="fr-RE" w:eastAsia="zh-CN"/>
        </w:rPr>
        <w:t xml:space="preserve"> </w:t>
      </w:r>
    </w:p>
    <w:p w:rsidRPr="00A407C4" w:rsidR="005D5522" w:rsidP="005D5522" w:rsidRDefault="005D5522" w14:paraId="19C3CB4A" w14:textId="1AB574DD">
      <w:pPr>
        <w:rPr>
          <w:b/>
          <w:bCs/>
          <w:lang w:val="fr-RE" w:eastAsia="zh-CN"/>
        </w:rPr>
      </w:pPr>
      <w:r>
        <w:rPr>
          <w:noProof/>
          <w:lang w:val="fr-RE" w:eastAsia="zh-CN"/>
        </w:rPr>
        <mc:AlternateContent>
          <mc:Choice Requires="wps">
            <w:drawing>
              <wp:anchor distT="0" distB="0" distL="114300" distR="114300" simplePos="0" relativeHeight="251692032" behindDoc="0" locked="0" layoutInCell="1" allowOverlap="1" wp14:anchorId="0F960532" wp14:editId="2AC18D10">
                <wp:simplePos x="0" y="0"/>
                <wp:positionH relativeFrom="margin">
                  <wp:align>left</wp:align>
                </wp:positionH>
                <wp:positionV relativeFrom="paragraph">
                  <wp:posOffset>282575</wp:posOffset>
                </wp:positionV>
                <wp:extent cx="2270760" cy="899160"/>
                <wp:effectExtent l="0" t="0" r="15240" b="15240"/>
                <wp:wrapNone/>
                <wp:docPr id="566491205" name="Zone de texte 1"/>
                <wp:cNvGraphicFramePr/>
                <a:graphic xmlns:a="http://schemas.openxmlformats.org/drawingml/2006/main">
                  <a:graphicData uri="http://schemas.microsoft.com/office/word/2010/wordprocessingShape">
                    <wps:wsp>
                      <wps:cNvSpPr txBox="1"/>
                      <wps:spPr>
                        <a:xfrm>
                          <a:off x="0" y="0"/>
                          <a:ext cx="2270760" cy="899160"/>
                        </a:xfrm>
                        <a:prstGeom prst="rect">
                          <a:avLst/>
                        </a:prstGeom>
                        <a:solidFill>
                          <a:schemeClr val="lt1"/>
                        </a:solidFill>
                        <a:ln w="6350">
                          <a:solidFill>
                            <a:prstClr val="black"/>
                          </a:solidFill>
                        </a:ln>
                      </wps:spPr>
                      <wps:txbx>
                        <w:txbxContent>
                          <w:p w:rsidR="005D5522" w:rsidP="005D5522" w:rsidRDefault="00CE59E9" w14:paraId="36AF460B" w14:textId="6D2EF14E">
                            <w:pPr>
                              <w:pStyle w:val="Sansinterligne"/>
                            </w:pPr>
                            <w:r>
                              <w:t xml:space="preserve">Modalités de paiement </w:t>
                            </w:r>
                          </w:p>
                          <w:p w:rsidR="005D5522" w:rsidP="005D5522" w:rsidRDefault="005D5522" w14:paraId="6EDC2233" w14:textId="77777777">
                            <w:pPr>
                              <w:pStyle w:val="Sansinterligne"/>
                            </w:pPr>
                          </w:p>
                          <w:p w:rsidR="005D5522" w:rsidP="005D5522" w:rsidRDefault="005D5522" w14:paraId="0E18EB54" w14:textId="77777777">
                            <w:pPr>
                              <w:pStyle w:val="Sansinterlign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w14:anchorId="3939209D">
              <v:shape id="_x0000_s1038" style="position:absolute;margin-left:0;margin-top:22.25pt;width:178.8pt;height:70.8pt;z-index:25169203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" w14:anchorId="0F960532">
                <v:textbox>
                  <w:txbxContent>
                    <w:p w:rsidR="005D5522" w:rsidP="005D5522" w:rsidRDefault="00CE59E9" w14:paraId="65487476" w14:textId="6D2EF14E">
                      <w:pPr>
                        <w:pStyle w:val="Sansinterligne"/>
                      </w:pPr>
                      <w:r>
                        <w:t xml:space="preserve">Modalités de paiement </w:t>
                      </w:r>
                    </w:p>
                    <w:p w:rsidR="005D5522" w:rsidP="005D5522" w:rsidRDefault="005D5522" w14:paraId="4101652C" w14:textId="77777777">
                      <w:pPr>
                        <w:pStyle w:val="Sansinterligne"/>
                      </w:pPr>
                    </w:p>
                    <w:p w:rsidR="005D5522" w:rsidP="005D5522" w:rsidRDefault="005D5522" w14:paraId="4B99056E" w14:textId="77777777">
                      <w:pPr>
                        <w:pStyle w:val="Sansinterligne"/>
                      </w:pPr>
                    </w:p>
                  </w:txbxContent>
                </v:textbox>
                <w10:wrap anchorx="margin"/>
              </v:shape>
            </w:pict>
          </mc:Fallback>
        </mc:AlternateContent>
      </w:r>
      <w:r w:rsidRPr="00A407C4">
        <w:rPr>
          <w:b/>
          <w:bCs/>
          <w:lang w:val="fr-RE" w:eastAsia="zh-CN"/>
        </w:rPr>
        <w:t>* : code</w:t>
      </w:r>
      <w:r>
        <w:rPr>
          <w:b/>
          <w:bCs/>
          <w:lang w:val="fr-RE" w:eastAsia="zh-CN"/>
        </w:rPr>
        <w:t xml:space="preserve"> TVA</w:t>
      </w:r>
      <w:r w:rsidRPr="00A407C4">
        <w:rPr>
          <w:b/>
          <w:bCs/>
          <w:lang w:val="fr-RE" w:eastAsia="zh-CN"/>
        </w:rPr>
        <w:t>, % ou montant</w:t>
      </w:r>
    </w:p>
    <w:tbl>
      <w:tblPr>
        <w:tblStyle w:val="Grilledutableau"/>
        <w:tblW w:w="4909" w:type="dxa"/>
        <w:tblInd w:w="4531" w:type="dxa"/>
        <w:tblLook w:val="04A0" w:firstRow="1" w:lastRow="0" w:firstColumn="1" w:lastColumn="0" w:noHBand="0" w:noVBand="1"/>
      </w:tblPr>
      <w:tblGrid>
        <w:gridCol w:w="3208"/>
        <w:gridCol w:w="1701"/>
      </w:tblGrid>
      <w:tr w:rsidR="005D5522" w:rsidTr="001D76EE" w14:paraId="79C5A5DC" w14:textId="77777777">
        <w:tc>
          <w:tcPr>
            <w:tcW w:w="3208" w:type="dxa"/>
          </w:tcPr>
          <w:p w:rsidRPr="005F2A41" w:rsidR="005D5522" w:rsidP="001D76EE" w:rsidRDefault="005D5522" w14:paraId="075A91C1" w14:textId="77777777">
            <w:pPr>
              <w:rPr>
                <w:b/>
                <w:bCs/>
                <w:lang w:val="fr-RE" w:eastAsia="zh-CN"/>
              </w:rPr>
            </w:pPr>
            <w:r w:rsidRPr="005F2A41">
              <w:rPr>
                <w:b/>
                <w:bCs/>
                <w:lang w:val="fr-RE" w:eastAsia="zh-CN"/>
              </w:rPr>
              <w:t>Total HT</w:t>
            </w:r>
          </w:p>
        </w:tc>
        <w:tc>
          <w:tcPr>
            <w:tcW w:w="1701" w:type="dxa"/>
          </w:tcPr>
          <w:p w:rsidR="005D5522" w:rsidP="001D76EE" w:rsidRDefault="005D5522" w14:paraId="3896519C" w14:textId="77777777">
            <w:pPr>
              <w:rPr>
                <w:lang w:val="fr-RE" w:eastAsia="zh-CN"/>
              </w:rPr>
            </w:pPr>
          </w:p>
        </w:tc>
      </w:tr>
      <w:tr w:rsidR="005D5522" w:rsidTr="001D76EE" w14:paraId="0E51F4B4" w14:textId="77777777">
        <w:tc>
          <w:tcPr>
            <w:tcW w:w="3208" w:type="dxa"/>
          </w:tcPr>
          <w:p w:rsidRPr="00586731" w:rsidR="005D5522" w:rsidP="001D76EE" w:rsidRDefault="005D5522" w14:paraId="2E78E11C" w14:textId="77777777">
            <w:pPr>
              <w:rPr>
                <w:b/>
                <w:bCs/>
                <w:lang w:val="fr-RE" w:eastAsia="zh-CN"/>
              </w:rPr>
            </w:pPr>
            <w:r>
              <w:rPr>
                <w:b/>
                <w:bCs/>
                <w:lang w:val="fr-RE" w:eastAsia="zh-CN"/>
              </w:rPr>
              <w:t xml:space="preserve">TVA </w:t>
            </w:r>
          </w:p>
        </w:tc>
        <w:tc>
          <w:tcPr>
            <w:tcW w:w="1701" w:type="dxa"/>
          </w:tcPr>
          <w:p w:rsidR="005D5522" w:rsidP="001D76EE" w:rsidRDefault="005D5522" w14:paraId="6E60B022" w14:textId="77777777">
            <w:pPr>
              <w:rPr>
                <w:lang w:val="fr-RE" w:eastAsia="zh-CN"/>
              </w:rPr>
            </w:pPr>
          </w:p>
        </w:tc>
      </w:tr>
      <w:tr w:rsidR="005D5522" w:rsidTr="001D76EE" w14:paraId="5C0E2492" w14:textId="77777777">
        <w:tc>
          <w:tcPr>
            <w:tcW w:w="3208" w:type="dxa"/>
          </w:tcPr>
          <w:p w:rsidRPr="00586731" w:rsidR="005D5522" w:rsidP="001D76EE" w:rsidRDefault="005D5522" w14:paraId="792543AD" w14:textId="77777777">
            <w:pPr>
              <w:rPr>
                <w:b/>
                <w:bCs/>
                <w:lang w:val="fr-RE" w:eastAsia="zh-CN"/>
              </w:rPr>
            </w:pPr>
            <w:r w:rsidRPr="00586731">
              <w:rPr>
                <w:b/>
                <w:bCs/>
                <w:lang w:val="fr-RE" w:eastAsia="zh-CN"/>
              </w:rPr>
              <w:t xml:space="preserve">Total TTC </w:t>
            </w:r>
          </w:p>
        </w:tc>
        <w:tc>
          <w:tcPr>
            <w:tcW w:w="1701" w:type="dxa"/>
          </w:tcPr>
          <w:p w:rsidR="005D5522" w:rsidP="001D76EE" w:rsidRDefault="005D5522" w14:paraId="25A23D15" w14:textId="77777777">
            <w:pPr>
              <w:rPr>
                <w:lang w:val="fr-RE" w:eastAsia="zh-CN"/>
              </w:rPr>
            </w:pPr>
          </w:p>
        </w:tc>
      </w:tr>
      <w:tr w:rsidR="005D5522" w:rsidTr="001D76EE" w14:paraId="01797B67" w14:textId="77777777">
        <w:tc>
          <w:tcPr>
            <w:tcW w:w="3208" w:type="dxa"/>
          </w:tcPr>
          <w:p w:rsidRPr="00586731" w:rsidR="005D5522" w:rsidP="001D76EE" w:rsidRDefault="005D5522" w14:paraId="259DDBFE" w14:textId="05AF8062">
            <w:pPr>
              <w:rPr>
                <w:b/>
                <w:bCs/>
                <w:lang w:val="fr-RE" w:eastAsia="zh-CN"/>
              </w:rPr>
            </w:pPr>
            <w:r w:rsidRPr="00586731">
              <w:rPr>
                <w:b/>
                <w:bCs/>
                <w:lang w:val="fr-RE" w:eastAsia="zh-CN"/>
              </w:rPr>
              <w:t xml:space="preserve">Subvention Région </w:t>
            </w:r>
            <w:r w:rsidR="00F11759">
              <w:rPr>
                <w:b/>
                <w:bCs/>
                <w:lang w:val="fr-RE" w:eastAsia="zh-CN"/>
              </w:rPr>
              <w:t>/</w:t>
            </w:r>
            <w:r w:rsidRPr="00586731">
              <w:rPr>
                <w:b/>
                <w:bCs/>
                <w:lang w:val="fr-RE" w:eastAsia="zh-CN"/>
              </w:rPr>
              <w:t xml:space="preserve"> Europe</w:t>
            </w:r>
          </w:p>
        </w:tc>
        <w:tc>
          <w:tcPr>
            <w:tcW w:w="1701" w:type="dxa"/>
          </w:tcPr>
          <w:p w:rsidR="005D5522" w:rsidP="001D76EE" w:rsidRDefault="005D5522" w14:paraId="340D68C7" w14:textId="77777777">
            <w:pPr>
              <w:rPr>
                <w:lang w:val="fr-RE" w:eastAsia="zh-CN"/>
              </w:rPr>
            </w:pPr>
          </w:p>
        </w:tc>
      </w:tr>
      <w:tr w:rsidR="005D5522" w:rsidTr="001D76EE" w14:paraId="50377F6F" w14:textId="77777777">
        <w:tc>
          <w:tcPr>
            <w:tcW w:w="3208" w:type="dxa"/>
          </w:tcPr>
          <w:p w:rsidRPr="00586731" w:rsidR="005D5522" w:rsidP="001D76EE" w:rsidRDefault="00E608B2" w14:paraId="2C7FE17B" w14:textId="6B603404">
            <w:pPr>
              <w:rPr>
                <w:b/>
                <w:bCs/>
                <w:lang w:val="fr-RE" w:eastAsia="zh-CN"/>
              </w:rPr>
            </w:pPr>
            <w:r>
              <w:rPr>
                <w:b/>
                <w:bCs/>
                <w:lang w:val="fr-RE" w:eastAsia="zh-CN"/>
              </w:rPr>
              <w:t>Net à payer</w:t>
            </w:r>
            <w:r w:rsidRPr="00586731" w:rsidR="005D5522">
              <w:rPr>
                <w:b/>
                <w:bCs/>
                <w:lang w:val="fr-RE" w:eastAsia="zh-CN"/>
              </w:rPr>
              <w:t xml:space="preserve"> € TTC </w:t>
            </w:r>
          </w:p>
        </w:tc>
        <w:tc>
          <w:tcPr>
            <w:tcW w:w="1701" w:type="dxa"/>
          </w:tcPr>
          <w:p w:rsidR="005D5522" w:rsidP="001D76EE" w:rsidRDefault="005D5522" w14:paraId="40F9F4F7" w14:textId="5B05D92A">
            <w:pPr>
              <w:rPr>
                <w:lang w:val="fr-RE" w:eastAsia="zh-CN"/>
              </w:rPr>
            </w:pPr>
          </w:p>
        </w:tc>
      </w:tr>
    </w:tbl>
    <w:p w:rsidR="001C4176" w:rsidRDefault="001C4176" w14:paraId="504930ED" w14:textId="77777777"/>
    <w:p w:rsidR="00D833D2" w:rsidP="00D833D2" w:rsidRDefault="00D833D2" w14:paraId="7E2AEFDE" w14:textId="2A2452C5">
      <w:pPr>
        <w:pStyle w:val="Titre1"/>
        <w:jc w:val="center"/>
      </w:pPr>
      <w:r>
        <w:t>Annexe 5 – Formulaire de contact</w:t>
      </w:r>
      <w:r w:rsidR="00B86942">
        <w:t xml:space="preserve"> à remplir</w:t>
      </w:r>
    </w:p>
    <w:p w:rsidR="001C4176" w:rsidRDefault="001C4176" w14:paraId="07C7FC72" w14:textId="77777777"/>
    <w:p w:rsidR="00464173" w:rsidP="00306131" w:rsidRDefault="00464173" w14:paraId="03BF4C26" w14:textId="2238132E">
      <w:pPr>
        <w:jc w:val="center"/>
        <w:rPr>
          <w:b/>
          <w:bCs/>
        </w:rPr>
      </w:pPr>
      <w:r w:rsidRPr="00306131">
        <w:rPr>
          <w:b/>
          <w:bCs/>
        </w:rPr>
        <w:t>Identification du candidat</w:t>
      </w:r>
    </w:p>
    <w:tbl>
      <w:tblPr>
        <w:tblStyle w:val="Grilledutableau"/>
        <w:tblW w:w="0" w:type="auto"/>
        <w:tblLook w:val="04A0" w:firstRow="1" w:lastRow="0" w:firstColumn="1" w:lastColumn="0" w:noHBand="0" w:noVBand="1"/>
      </w:tblPr>
      <w:tblGrid>
        <w:gridCol w:w="4531"/>
        <w:gridCol w:w="4531"/>
      </w:tblGrid>
      <w:tr w:rsidR="00545000" w:rsidTr="00545000" w14:paraId="64C9613A" w14:textId="77777777">
        <w:tc>
          <w:tcPr>
            <w:tcW w:w="4531" w:type="dxa"/>
          </w:tcPr>
          <w:p w:rsidR="00545000" w:rsidP="00306131" w:rsidRDefault="00545000" w14:paraId="2B7365AE" w14:textId="04DEFC78">
            <w:pPr>
              <w:jc w:val="center"/>
              <w:rPr>
                <w:b/>
                <w:bCs/>
              </w:rPr>
            </w:pPr>
            <w:r>
              <w:rPr>
                <w:b/>
                <w:bCs/>
              </w:rPr>
              <w:t xml:space="preserve">Raison sociale </w:t>
            </w:r>
          </w:p>
        </w:tc>
        <w:tc>
          <w:tcPr>
            <w:tcW w:w="4531" w:type="dxa"/>
          </w:tcPr>
          <w:p w:rsidR="00545000" w:rsidP="00306131" w:rsidRDefault="00545000" w14:paraId="05107E49" w14:textId="77777777">
            <w:pPr>
              <w:jc w:val="center"/>
              <w:rPr>
                <w:b/>
                <w:bCs/>
              </w:rPr>
            </w:pPr>
          </w:p>
        </w:tc>
      </w:tr>
      <w:tr w:rsidR="00545000" w:rsidTr="00545000" w14:paraId="7837DDDB" w14:textId="77777777">
        <w:tc>
          <w:tcPr>
            <w:tcW w:w="4531" w:type="dxa"/>
          </w:tcPr>
          <w:p w:rsidR="00545000" w:rsidP="00306131" w:rsidRDefault="00545000" w14:paraId="72F0D3F2" w14:textId="77777777">
            <w:pPr>
              <w:jc w:val="center"/>
              <w:rPr>
                <w:b/>
                <w:bCs/>
              </w:rPr>
            </w:pPr>
            <w:r>
              <w:rPr>
                <w:b/>
                <w:bCs/>
              </w:rPr>
              <w:t xml:space="preserve">Adresse exacte </w:t>
            </w:r>
          </w:p>
          <w:p w:rsidR="007039EC" w:rsidP="00306131" w:rsidRDefault="007039EC" w14:paraId="444A8B4D" w14:textId="77777777">
            <w:pPr>
              <w:jc w:val="center"/>
              <w:rPr>
                <w:b/>
                <w:bCs/>
              </w:rPr>
            </w:pPr>
          </w:p>
          <w:p w:rsidR="007039EC" w:rsidP="00306131" w:rsidRDefault="007039EC" w14:paraId="1CA3DC71" w14:textId="6492969C">
            <w:pPr>
              <w:jc w:val="center"/>
              <w:rPr>
                <w:b/>
                <w:bCs/>
              </w:rPr>
            </w:pPr>
          </w:p>
        </w:tc>
        <w:tc>
          <w:tcPr>
            <w:tcW w:w="4531" w:type="dxa"/>
          </w:tcPr>
          <w:p w:rsidR="00545000" w:rsidP="00306131" w:rsidRDefault="00545000" w14:paraId="554CA3E1" w14:textId="77777777">
            <w:pPr>
              <w:jc w:val="center"/>
              <w:rPr>
                <w:b/>
                <w:bCs/>
              </w:rPr>
            </w:pPr>
          </w:p>
        </w:tc>
      </w:tr>
      <w:tr w:rsidR="00545000" w:rsidTr="00545000" w14:paraId="2EA27FD2" w14:textId="77777777">
        <w:tc>
          <w:tcPr>
            <w:tcW w:w="4531" w:type="dxa"/>
          </w:tcPr>
          <w:p w:rsidR="00545000" w:rsidP="00306131" w:rsidRDefault="00545000" w14:paraId="124702B6" w14:textId="73CE68FD">
            <w:pPr>
              <w:jc w:val="center"/>
              <w:rPr>
                <w:b/>
                <w:bCs/>
              </w:rPr>
            </w:pPr>
            <w:r>
              <w:rPr>
                <w:b/>
                <w:bCs/>
              </w:rPr>
              <w:t xml:space="preserve">N° SIRET </w:t>
            </w:r>
          </w:p>
        </w:tc>
        <w:tc>
          <w:tcPr>
            <w:tcW w:w="4531" w:type="dxa"/>
          </w:tcPr>
          <w:p w:rsidR="00545000" w:rsidP="00306131" w:rsidRDefault="00545000" w14:paraId="493FC62D" w14:textId="77777777">
            <w:pPr>
              <w:jc w:val="center"/>
              <w:rPr>
                <w:b/>
                <w:bCs/>
              </w:rPr>
            </w:pPr>
          </w:p>
        </w:tc>
      </w:tr>
      <w:tr w:rsidR="00545000" w:rsidTr="00545000" w14:paraId="7968B94D" w14:textId="77777777">
        <w:tc>
          <w:tcPr>
            <w:tcW w:w="4531" w:type="dxa"/>
          </w:tcPr>
          <w:p w:rsidR="00545000" w:rsidP="00306131" w:rsidRDefault="00545000" w14:paraId="2B0E5C1B" w14:textId="7A47CDF7">
            <w:pPr>
              <w:jc w:val="center"/>
              <w:rPr>
                <w:b/>
                <w:bCs/>
              </w:rPr>
            </w:pPr>
            <w:r>
              <w:rPr>
                <w:b/>
                <w:bCs/>
              </w:rPr>
              <w:t xml:space="preserve">Code APE </w:t>
            </w:r>
          </w:p>
        </w:tc>
        <w:tc>
          <w:tcPr>
            <w:tcW w:w="4531" w:type="dxa"/>
          </w:tcPr>
          <w:p w:rsidR="00545000" w:rsidP="00306131" w:rsidRDefault="00545000" w14:paraId="60F02FDA" w14:textId="77777777">
            <w:pPr>
              <w:jc w:val="center"/>
              <w:rPr>
                <w:b/>
                <w:bCs/>
              </w:rPr>
            </w:pPr>
          </w:p>
        </w:tc>
      </w:tr>
    </w:tbl>
    <w:p w:rsidR="00D96269" w:rsidP="00306131" w:rsidRDefault="00D96269" w14:paraId="18F3A379" w14:textId="77777777">
      <w:pPr>
        <w:jc w:val="center"/>
        <w:rPr>
          <w:b/>
          <w:bCs/>
        </w:rPr>
      </w:pPr>
    </w:p>
    <w:p w:rsidR="005512B9" w:rsidP="005512B9" w:rsidRDefault="005512B9" w14:paraId="7868F8DE" w14:textId="2E7BA44F">
      <w:pPr>
        <w:jc w:val="center"/>
        <w:rPr>
          <w:b/>
          <w:bCs/>
        </w:rPr>
      </w:pPr>
      <w:r>
        <w:rPr>
          <w:b/>
          <w:bCs/>
        </w:rPr>
        <w:t xml:space="preserve">Contacts référents </w:t>
      </w:r>
    </w:p>
    <w:p w:rsidR="005512B9" w:rsidP="005512B9" w:rsidRDefault="005512B9" w14:paraId="3D33B868" w14:textId="6CD90F11">
      <w:pPr>
        <w:jc w:val="center"/>
        <w:rPr>
          <w:b/>
          <w:bCs/>
        </w:rPr>
      </w:pPr>
      <w:r>
        <w:rPr>
          <w:b/>
          <w:bCs/>
        </w:rPr>
        <w:t xml:space="preserve">Personne habilitée à engager la société candidate : </w:t>
      </w:r>
    </w:p>
    <w:tbl>
      <w:tblPr>
        <w:tblStyle w:val="Grilledutableau"/>
        <w:tblW w:w="0" w:type="auto"/>
        <w:tblLook w:val="04A0" w:firstRow="1" w:lastRow="0" w:firstColumn="1" w:lastColumn="0" w:noHBand="0" w:noVBand="1"/>
      </w:tblPr>
      <w:tblGrid>
        <w:gridCol w:w="4531"/>
        <w:gridCol w:w="4531"/>
      </w:tblGrid>
      <w:tr w:rsidR="00D73218" w:rsidTr="00627C52" w14:paraId="083CFF7C" w14:textId="77777777">
        <w:tc>
          <w:tcPr>
            <w:tcW w:w="4531" w:type="dxa"/>
            <w:vAlign w:val="center"/>
          </w:tcPr>
          <w:p w:rsidR="00D73218" w:rsidP="00627C52" w:rsidRDefault="00D73218" w14:paraId="4B345E3C" w14:textId="2A665780">
            <w:pPr>
              <w:jc w:val="center"/>
              <w:rPr>
                <w:b/>
                <w:bCs/>
              </w:rPr>
            </w:pPr>
            <w:r>
              <w:rPr>
                <w:b/>
                <w:bCs/>
              </w:rPr>
              <w:t>Nom Prénom</w:t>
            </w:r>
          </w:p>
        </w:tc>
        <w:tc>
          <w:tcPr>
            <w:tcW w:w="4531" w:type="dxa"/>
          </w:tcPr>
          <w:p w:rsidR="00D73218" w:rsidP="005512B9" w:rsidRDefault="00D73218" w14:paraId="0B3D721E" w14:textId="77777777">
            <w:pPr>
              <w:jc w:val="center"/>
              <w:rPr>
                <w:b/>
                <w:bCs/>
              </w:rPr>
            </w:pPr>
          </w:p>
          <w:p w:rsidR="00627C52" w:rsidP="005512B9" w:rsidRDefault="00627C52" w14:paraId="33100282" w14:textId="77777777">
            <w:pPr>
              <w:jc w:val="center"/>
              <w:rPr>
                <w:b/>
                <w:bCs/>
              </w:rPr>
            </w:pPr>
          </w:p>
        </w:tc>
      </w:tr>
      <w:tr w:rsidR="00D73218" w:rsidTr="00627C52" w14:paraId="3C25A4C2" w14:textId="77777777">
        <w:tc>
          <w:tcPr>
            <w:tcW w:w="4531" w:type="dxa"/>
            <w:vAlign w:val="center"/>
          </w:tcPr>
          <w:p w:rsidR="00D73218" w:rsidP="00627C52" w:rsidRDefault="00D73218" w14:paraId="2721EBC0" w14:textId="53C058BB">
            <w:pPr>
              <w:jc w:val="center"/>
              <w:rPr>
                <w:b/>
                <w:bCs/>
              </w:rPr>
            </w:pPr>
            <w:r>
              <w:rPr>
                <w:b/>
                <w:bCs/>
              </w:rPr>
              <w:t>Fonction</w:t>
            </w:r>
          </w:p>
        </w:tc>
        <w:tc>
          <w:tcPr>
            <w:tcW w:w="4531" w:type="dxa"/>
          </w:tcPr>
          <w:p w:rsidR="00D73218" w:rsidP="005512B9" w:rsidRDefault="00D73218" w14:paraId="3BA4E6C1" w14:textId="77777777">
            <w:pPr>
              <w:jc w:val="center"/>
              <w:rPr>
                <w:b/>
                <w:bCs/>
              </w:rPr>
            </w:pPr>
          </w:p>
          <w:p w:rsidR="00627C52" w:rsidP="005512B9" w:rsidRDefault="00627C52" w14:paraId="5B5DE4F6" w14:textId="77777777">
            <w:pPr>
              <w:jc w:val="center"/>
              <w:rPr>
                <w:b/>
                <w:bCs/>
              </w:rPr>
            </w:pPr>
          </w:p>
        </w:tc>
      </w:tr>
      <w:tr w:rsidR="00D73218" w:rsidTr="00627C52" w14:paraId="750030C7" w14:textId="77777777">
        <w:tc>
          <w:tcPr>
            <w:tcW w:w="4531" w:type="dxa"/>
            <w:vAlign w:val="center"/>
          </w:tcPr>
          <w:p w:rsidR="00D73218" w:rsidP="00627C52" w:rsidRDefault="00D73218" w14:paraId="0B2E75D4" w14:textId="1518DDEB">
            <w:pPr>
              <w:jc w:val="center"/>
              <w:rPr>
                <w:b/>
                <w:bCs/>
              </w:rPr>
            </w:pPr>
            <w:r>
              <w:rPr>
                <w:b/>
                <w:bCs/>
              </w:rPr>
              <w:t>Tel</w:t>
            </w:r>
          </w:p>
        </w:tc>
        <w:tc>
          <w:tcPr>
            <w:tcW w:w="4531" w:type="dxa"/>
          </w:tcPr>
          <w:p w:rsidR="00D73218" w:rsidP="005512B9" w:rsidRDefault="00D73218" w14:paraId="59B73FBE" w14:textId="77777777">
            <w:pPr>
              <w:jc w:val="center"/>
              <w:rPr>
                <w:b/>
                <w:bCs/>
              </w:rPr>
            </w:pPr>
          </w:p>
          <w:p w:rsidR="00627C52" w:rsidP="005512B9" w:rsidRDefault="00627C52" w14:paraId="106B0735" w14:textId="77777777">
            <w:pPr>
              <w:jc w:val="center"/>
              <w:rPr>
                <w:b/>
                <w:bCs/>
              </w:rPr>
            </w:pPr>
          </w:p>
        </w:tc>
      </w:tr>
      <w:tr w:rsidR="00D73218" w:rsidTr="00627C52" w14:paraId="0DC5A518" w14:textId="77777777">
        <w:tc>
          <w:tcPr>
            <w:tcW w:w="4531" w:type="dxa"/>
            <w:vAlign w:val="center"/>
          </w:tcPr>
          <w:p w:rsidR="00D73218" w:rsidP="00627C52" w:rsidRDefault="00D73218" w14:paraId="235C28CC" w14:textId="76064DFE">
            <w:pPr>
              <w:jc w:val="center"/>
              <w:rPr>
                <w:b/>
                <w:bCs/>
              </w:rPr>
            </w:pPr>
            <w:r>
              <w:rPr>
                <w:b/>
                <w:bCs/>
              </w:rPr>
              <w:t>Mail</w:t>
            </w:r>
          </w:p>
        </w:tc>
        <w:tc>
          <w:tcPr>
            <w:tcW w:w="4531" w:type="dxa"/>
          </w:tcPr>
          <w:p w:rsidR="00D73218" w:rsidP="005512B9" w:rsidRDefault="00D73218" w14:paraId="56F9AE5F" w14:textId="77777777">
            <w:pPr>
              <w:jc w:val="center"/>
              <w:rPr>
                <w:b/>
                <w:bCs/>
              </w:rPr>
            </w:pPr>
          </w:p>
          <w:p w:rsidR="00627C52" w:rsidP="005512B9" w:rsidRDefault="00627C52" w14:paraId="2195E02B" w14:textId="77777777">
            <w:pPr>
              <w:jc w:val="center"/>
              <w:rPr>
                <w:b/>
                <w:bCs/>
              </w:rPr>
            </w:pPr>
          </w:p>
        </w:tc>
      </w:tr>
    </w:tbl>
    <w:p w:rsidR="005512B9" w:rsidP="005512B9" w:rsidRDefault="005512B9" w14:paraId="26791905" w14:textId="77777777">
      <w:pPr>
        <w:jc w:val="center"/>
        <w:rPr>
          <w:b/>
          <w:bCs/>
        </w:rPr>
      </w:pPr>
    </w:p>
    <w:p w:rsidR="00D73218" w:rsidP="00D73218" w:rsidRDefault="00D73218" w14:paraId="06A0967C" w14:textId="3CD41877">
      <w:pPr>
        <w:jc w:val="center"/>
        <w:rPr>
          <w:b/>
          <w:bCs/>
        </w:rPr>
      </w:pPr>
      <w:r>
        <w:rPr>
          <w:b/>
          <w:bCs/>
        </w:rPr>
        <w:t>Référent technique </w:t>
      </w:r>
    </w:p>
    <w:tbl>
      <w:tblPr>
        <w:tblStyle w:val="Grilledutableau"/>
        <w:tblW w:w="0" w:type="auto"/>
        <w:tblLook w:val="04A0" w:firstRow="1" w:lastRow="0" w:firstColumn="1" w:lastColumn="0" w:noHBand="0" w:noVBand="1"/>
      </w:tblPr>
      <w:tblGrid>
        <w:gridCol w:w="4531"/>
        <w:gridCol w:w="4531"/>
      </w:tblGrid>
      <w:tr w:rsidR="00D73218" w:rsidTr="00627C52" w14:paraId="4D8A6806" w14:textId="77777777">
        <w:tc>
          <w:tcPr>
            <w:tcW w:w="4531" w:type="dxa"/>
            <w:vAlign w:val="center"/>
          </w:tcPr>
          <w:p w:rsidR="00D73218" w:rsidP="00627C52" w:rsidRDefault="00D73218" w14:paraId="59B9CD6A" w14:textId="77777777">
            <w:pPr>
              <w:jc w:val="center"/>
              <w:rPr>
                <w:b/>
                <w:bCs/>
              </w:rPr>
            </w:pPr>
            <w:r>
              <w:rPr>
                <w:b/>
                <w:bCs/>
              </w:rPr>
              <w:t>Nom Prénom</w:t>
            </w:r>
          </w:p>
        </w:tc>
        <w:tc>
          <w:tcPr>
            <w:tcW w:w="4531" w:type="dxa"/>
          </w:tcPr>
          <w:p w:rsidR="00D73218" w:rsidP="00545CFE" w:rsidRDefault="00D73218" w14:paraId="5C1251FF" w14:textId="77777777">
            <w:pPr>
              <w:jc w:val="center"/>
              <w:rPr>
                <w:b/>
                <w:bCs/>
              </w:rPr>
            </w:pPr>
          </w:p>
          <w:p w:rsidR="00627C52" w:rsidP="00545CFE" w:rsidRDefault="00627C52" w14:paraId="480A4874" w14:textId="77777777">
            <w:pPr>
              <w:jc w:val="center"/>
              <w:rPr>
                <w:b/>
                <w:bCs/>
              </w:rPr>
            </w:pPr>
          </w:p>
        </w:tc>
      </w:tr>
      <w:tr w:rsidR="00D73218" w:rsidTr="00627C52" w14:paraId="55F73273" w14:textId="77777777">
        <w:tc>
          <w:tcPr>
            <w:tcW w:w="4531" w:type="dxa"/>
            <w:vAlign w:val="center"/>
          </w:tcPr>
          <w:p w:rsidR="00D73218" w:rsidP="00627C52" w:rsidRDefault="00D73218" w14:paraId="51C59EDF" w14:textId="43A34635">
            <w:pPr>
              <w:jc w:val="center"/>
              <w:rPr>
                <w:b/>
                <w:bCs/>
              </w:rPr>
            </w:pPr>
            <w:r>
              <w:rPr>
                <w:b/>
                <w:bCs/>
              </w:rPr>
              <w:t>Fonction</w:t>
            </w:r>
          </w:p>
        </w:tc>
        <w:tc>
          <w:tcPr>
            <w:tcW w:w="4531" w:type="dxa"/>
          </w:tcPr>
          <w:p w:rsidR="00D73218" w:rsidP="00545CFE" w:rsidRDefault="00D73218" w14:paraId="533160D9" w14:textId="77777777">
            <w:pPr>
              <w:jc w:val="center"/>
              <w:rPr>
                <w:b/>
                <w:bCs/>
              </w:rPr>
            </w:pPr>
          </w:p>
          <w:p w:rsidR="00627C52" w:rsidP="00545CFE" w:rsidRDefault="00627C52" w14:paraId="256CB20C" w14:textId="77777777">
            <w:pPr>
              <w:jc w:val="center"/>
              <w:rPr>
                <w:b/>
                <w:bCs/>
              </w:rPr>
            </w:pPr>
          </w:p>
        </w:tc>
      </w:tr>
      <w:tr w:rsidR="00D73218" w:rsidTr="00627C52" w14:paraId="1B5A441A" w14:textId="77777777">
        <w:tc>
          <w:tcPr>
            <w:tcW w:w="4531" w:type="dxa"/>
            <w:vAlign w:val="center"/>
          </w:tcPr>
          <w:p w:rsidR="00D73218" w:rsidP="00627C52" w:rsidRDefault="00D73218" w14:paraId="0757598C" w14:textId="69C934F8">
            <w:pPr>
              <w:jc w:val="center"/>
              <w:rPr>
                <w:b/>
                <w:bCs/>
              </w:rPr>
            </w:pPr>
            <w:r>
              <w:rPr>
                <w:b/>
                <w:bCs/>
              </w:rPr>
              <w:t>Tel</w:t>
            </w:r>
          </w:p>
        </w:tc>
        <w:tc>
          <w:tcPr>
            <w:tcW w:w="4531" w:type="dxa"/>
          </w:tcPr>
          <w:p w:rsidR="00D73218" w:rsidP="00545CFE" w:rsidRDefault="00D73218" w14:paraId="1FD7B484" w14:textId="77777777">
            <w:pPr>
              <w:jc w:val="center"/>
              <w:rPr>
                <w:b/>
                <w:bCs/>
              </w:rPr>
            </w:pPr>
          </w:p>
          <w:p w:rsidR="00627C52" w:rsidP="00545CFE" w:rsidRDefault="00627C52" w14:paraId="3D12F553" w14:textId="77777777">
            <w:pPr>
              <w:jc w:val="center"/>
              <w:rPr>
                <w:b/>
                <w:bCs/>
              </w:rPr>
            </w:pPr>
          </w:p>
        </w:tc>
      </w:tr>
      <w:tr w:rsidR="00D73218" w:rsidTr="00627C52" w14:paraId="71744FFB" w14:textId="77777777">
        <w:tc>
          <w:tcPr>
            <w:tcW w:w="4531" w:type="dxa"/>
            <w:vAlign w:val="center"/>
          </w:tcPr>
          <w:p w:rsidR="00D73218" w:rsidP="00627C52" w:rsidRDefault="00D73218" w14:paraId="70F34FD7" w14:textId="67020680">
            <w:pPr>
              <w:jc w:val="center"/>
              <w:rPr>
                <w:b/>
                <w:bCs/>
              </w:rPr>
            </w:pPr>
            <w:r>
              <w:rPr>
                <w:b/>
                <w:bCs/>
              </w:rPr>
              <w:t>Mail</w:t>
            </w:r>
          </w:p>
        </w:tc>
        <w:tc>
          <w:tcPr>
            <w:tcW w:w="4531" w:type="dxa"/>
          </w:tcPr>
          <w:p w:rsidR="00D73218" w:rsidP="00545CFE" w:rsidRDefault="00D73218" w14:paraId="56B6B640" w14:textId="77777777">
            <w:pPr>
              <w:jc w:val="center"/>
              <w:rPr>
                <w:b/>
                <w:bCs/>
              </w:rPr>
            </w:pPr>
          </w:p>
          <w:p w:rsidR="00627C52" w:rsidP="00545CFE" w:rsidRDefault="00627C52" w14:paraId="414AE65D" w14:textId="77777777">
            <w:pPr>
              <w:jc w:val="center"/>
              <w:rPr>
                <w:b/>
                <w:bCs/>
              </w:rPr>
            </w:pPr>
          </w:p>
        </w:tc>
      </w:tr>
    </w:tbl>
    <w:p w:rsidR="00D96269" w:rsidP="00306131" w:rsidRDefault="00D96269" w14:paraId="1E489C36" w14:textId="77777777">
      <w:pPr>
        <w:jc w:val="center"/>
        <w:rPr>
          <w:b/>
          <w:bCs/>
        </w:rPr>
      </w:pPr>
    </w:p>
    <w:p w:rsidR="00D73218" w:rsidP="00D73218" w:rsidRDefault="00D73218" w14:paraId="5A5FFD0B" w14:textId="4409283A">
      <w:pPr>
        <w:jc w:val="center"/>
        <w:rPr>
          <w:b/>
          <w:bCs/>
        </w:rPr>
      </w:pPr>
      <w:r>
        <w:rPr>
          <w:b/>
          <w:bCs/>
        </w:rPr>
        <w:t>Référent administratif (suivi des dossiers de demande d’aide) </w:t>
      </w:r>
    </w:p>
    <w:tbl>
      <w:tblPr>
        <w:tblStyle w:val="Grilledutableau"/>
        <w:tblW w:w="0" w:type="auto"/>
        <w:tblLook w:val="04A0" w:firstRow="1" w:lastRow="0" w:firstColumn="1" w:lastColumn="0" w:noHBand="0" w:noVBand="1"/>
      </w:tblPr>
      <w:tblGrid>
        <w:gridCol w:w="4531"/>
        <w:gridCol w:w="4531"/>
      </w:tblGrid>
      <w:tr w:rsidR="00D73218" w:rsidTr="00627C52" w14:paraId="433D071E" w14:textId="77777777">
        <w:tc>
          <w:tcPr>
            <w:tcW w:w="4531" w:type="dxa"/>
            <w:vAlign w:val="center"/>
          </w:tcPr>
          <w:p w:rsidR="00D73218" w:rsidP="00627C52" w:rsidRDefault="00D73218" w14:paraId="2F7B68B0" w14:textId="77777777">
            <w:pPr>
              <w:jc w:val="center"/>
              <w:rPr>
                <w:b/>
                <w:bCs/>
              </w:rPr>
            </w:pPr>
            <w:r>
              <w:rPr>
                <w:b/>
                <w:bCs/>
              </w:rPr>
              <w:t>Nom Prénom</w:t>
            </w:r>
          </w:p>
        </w:tc>
        <w:tc>
          <w:tcPr>
            <w:tcW w:w="4531" w:type="dxa"/>
          </w:tcPr>
          <w:p w:rsidR="00D73218" w:rsidP="00545CFE" w:rsidRDefault="00D73218" w14:paraId="2C472586" w14:textId="77777777">
            <w:pPr>
              <w:jc w:val="center"/>
              <w:rPr>
                <w:b/>
                <w:bCs/>
              </w:rPr>
            </w:pPr>
          </w:p>
          <w:p w:rsidR="00627C52" w:rsidP="00545CFE" w:rsidRDefault="00627C52" w14:paraId="2C6BEBAD" w14:textId="77777777">
            <w:pPr>
              <w:jc w:val="center"/>
              <w:rPr>
                <w:b/>
                <w:bCs/>
              </w:rPr>
            </w:pPr>
          </w:p>
        </w:tc>
      </w:tr>
      <w:tr w:rsidR="00D73218" w:rsidTr="00627C52" w14:paraId="7A40A54E" w14:textId="77777777">
        <w:tc>
          <w:tcPr>
            <w:tcW w:w="4531" w:type="dxa"/>
            <w:vAlign w:val="center"/>
          </w:tcPr>
          <w:p w:rsidR="00D73218" w:rsidP="00627C52" w:rsidRDefault="00D73218" w14:paraId="1746D761" w14:textId="6AEB105E">
            <w:pPr>
              <w:jc w:val="center"/>
              <w:rPr>
                <w:b/>
                <w:bCs/>
              </w:rPr>
            </w:pPr>
            <w:r>
              <w:rPr>
                <w:b/>
                <w:bCs/>
              </w:rPr>
              <w:t>Fonction</w:t>
            </w:r>
          </w:p>
        </w:tc>
        <w:tc>
          <w:tcPr>
            <w:tcW w:w="4531" w:type="dxa"/>
          </w:tcPr>
          <w:p w:rsidR="00D73218" w:rsidP="00545CFE" w:rsidRDefault="00D73218" w14:paraId="3A42B4E9" w14:textId="77777777">
            <w:pPr>
              <w:jc w:val="center"/>
              <w:rPr>
                <w:b/>
                <w:bCs/>
              </w:rPr>
            </w:pPr>
          </w:p>
          <w:p w:rsidR="00627C52" w:rsidP="00545CFE" w:rsidRDefault="00627C52" w14:paraId="13C150AC" w14:textId="77777777">
            <w:pPr>
              <w:jc w:val="center"/>
              <w:rPr>
                <w:b/>
                <w:bCs/>
              </w:rPr>
            </w:pPr>
          </w:p>
        </w:tc>
      </w:tr>
      <w:tr w:rsidR="00D73218" w:rsidTr="00627C52" w14:paraId="16CB574A" w14:textId="77777777">
        <w:tc>
          <w:tcPr>
            <w:tcW w:w="4531" w:type="dxa"/>
            <w:vAlign w:val="center"/>
          </w:tcPr>
          <w:p w:rsidR="00D73218" w:rsidP="00627C52" w:rsidRDefault="00D73218" w14:paraId="1D12A4D6" w14:textId="56DFD32B">
            <w:pPr>
              <w:jc w:val="center"/>
              <w:rPr>
                <w:b/>
                <w:bCs/>
              </w:rPr>
            </w:pPr>
            <w:r>
              <w:rPr>
                <w:b/>
                <w:bCs/>
              </w:rPr>
              <w:t>Tel</w:t>
            </w:r>
          </w:p>
        </w:tc>
        <w:tc>
          <w:tcPr>
            <w:tcW w:w="4531" w:type="dxa"/>
          </w:tcPr>
          <w:p w:rsidR="00D73218" w:rsidP="00545CFE" w:rsidRDefault="00D73218" w14:paraId="58B012EE" w14:textId="77777777">
            <w:pPr>
              <w:jc w:val="center"/>
              <w:rPr>
                <w:b/>
                <w:bCs/>
              </w:rPr>
            </w:pPr>
          </w:p>
          <w:p w:rsidR="00627C52" w:rsidP="00545CFE" w:rsidRDefault="00627C52" w14:paraId="6F4A7730" w14:textId="77777777">
            <w:pPr>
              <w:jc w:val="center"/>
              <w:rPr>
                <w:b/>
                <w:bCs/>
              </w:rPr>
            </w:pPr>
          </w:p>
        </w:tc>
      </w:tr>
      <w:tr w:rsidR="00D73218" w:rsidTr="00627C52" w14:paraId="20CA04CC" w14:textId="77777777">
        <w:tc>
          <w:tcPr>
            <w:tcW w:w="4531" w:type="dxa"/>
            <w:vAlign w:val="center"/>
          </w:tcPr>
          <w:p w:rsidR="00D73218" w:rsidP="00627C52" w:rsidRDefault="00D73218" w14:paraId="11E06643" w14:textId="63B4FD8C">
            <w:pPr>
              <w:jc w:val="center"/>
              <w:rPr>
                <w:b/>
                <w:bCs/>
              </w:rPr>
            </w:pPr>
            <w:r>
              <w:rPr>
                <w:b/>
                <w:bCs/>
              </w:rPr>
              <w:t>Mail</w:t>
            </w:r>
          </w:p>
        </w:tc>
        <w:tc>
          <w:tcPr>
            <w:tcW w:w="4531" w:type="dxa"/>
          </w:tcPr>
          <w:p w:rsidR="00D73218" w:rsidP="00545CFE" w:rsidRDefault="00D73218" w14:paraId="3D3A2D3F" w14:textId="77777777">
            <w:pPr>
              <w:jc w:val="center"/>
              <w:rPr>
                <w:b/>
                <w:bCs/>
              </w:rPr>
            </w:pPr>
          </w:p>
          <w:p w:rsidR="00627C52" w:rsidP="00545CFE" w:rsidRDefault="00627C52" w14:paraId="68BFCA8A" w14:textId="77777777">
            <w:pPr>
              <w:jc w:val="center"/>
              <w:rPr>
                <w:b/>
                <w:bCs/>
              </w:rPr>
            </w:pPr>
          </w:p>
        </w:tc>
      </w:tr>
    </w:tbl>
    <w:p w:rsidRPr="00306131" w:rsidR="00D73218" w:rsidP="00306131" w:rsidRDefault="00D73218" w14:paraId="5F3048A6" w14:textId="77777777">
      <w:pPr>
        <w:jc w:val="center"/>
        <w:rPr>
          <w:b/>
          <w:bCs/>
        </w:rPr>
      </w:pPr>
    </w:p>
    <w:p w:rsidR="00464173" w:rsidRDefault="00464173" w14:paraId="6D4FF6B8" w14:textId="77777777"/>
    <w:sectPr w:rsidR="00464173" w:rsidSect="001C4176">
      <w:headerReference w:type="default" r:id="rId18"/>
      <w:footerReference w:type="default" r:id="rId19"/>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D2BEA" w:rsidP="001C4176" w:rsidRDefault="00ED2BEA" w14:paraId="1EE617D6" w14:textId="77777777">
      <w:pPr>
        <w:spacing w:after="0" w:line="240" w:lineRule="auto"/>
      </w:pPr>
      <w:r>
        <w:separator/>
      </w:r>
    </w:p>
  </w:endnote>
  <w:endnote w:type="continuationSeparator" w:id="0">
    <w:p w:rsidR="00ED2BEA" w:rsidP="001C4176" w:rsidRDefault="00ED2BEA" w14:paraId="6DAC4E4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DIN">
    <w:altName w:val="Calibri"/>
    <w:panose1 w:val="020B0504030202030204"/>
    <w:charset w:val="00"/>
    <w:family w:val="swiss"/>
    <w:notTrueType/>
    <w:pitch w:val="variable"/>
    <w:sig w:usb0="8000006F" w:usb1="4000000A"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宋体">
    <w:charset w:val="00"/>
    <w:family w:val="auto"/>
    <w:pitch w:val="variable"/>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2E20" w:rsidRDefault="00325461" w14:paraId="160B72C2" w14:textId="19492D9F">
    <w:pPr>
      <w:pStyle w:val="Pieddepage"/>
    </w:pPr>
    <w:r>
      <w:t>Octobre</w:t>
    </w:r>
    <w:r w:rsidR="009F2E20">
      <w:t xml:space="preserve"> 2024</w:t>
    </w:r>
    <w:r w:rsidR="009F2E20">
      <w:tab/>
    </w:r>
    <w:r w:rsidR="009F2E20">
      <w:tab/>
    </w:r>
    <w:r w:rsidR="009F2E20">
      <w:t xml:space="preserve">Page </w:t>
    </w:r>
    <w:r w:rsidR="009F2E20">
      <w:fldChar w:fldCharType="begin"/>
    </w:r>
    <w:r w:rsidR="009F2E20">
      <w:instrText xml:space="preserve"> PAGE   \* MERGEFORMAT </w:instrText>
    </w:r>
    <w:r w:rsidR="009F2E20">
      <w:fldChar w:fldCharType="separate"/>
    </w:r>
    <w:r w:rsidR="009F2E20">
      <w:rPr>
        <w:noProof/>
      </w:rPr>
      <w:t>2</w:t>
    </w:r>
    <w:r w:rsidR="009F2E20">
      <w:fldChar w:fldCharType="end"/>
    </w:r>
    <w:r w:rsidR="009F2E20">
      <w:t xml:space="preserve"> sur </w:t>
    </w:r>
    <w:r>
      <w:fldChar w:fldCharType="begin"/>
    </w:r>
    <w:r>
      <w:instrText> NUMPAGES   \* MERGEFORMAT </w:instrText>
    </w:r>
    <w:r>
      <w:fldChar w:fldCharType="separate"/>
    </w:r>
    <w:r w:rsidR="009F2E2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D2BEA" w:rsidP="001C4176" w:rsidRDefault="00ED2BEA" w14:paraId="5EEA7186" w14:textId="77777777">
      <w:pPr>
        <w:spacing w:after="0" w:line="240" w:lineRule="auto"/>
      </w:pPr>
      <w:r>
        <w:separator/>
      </w:r>
    </w:p>
  </w:footnote>
  <w:footnote w:type="continuationSeparator" w:id="0">
    <w:p w:rsidR="00ED2BEA" w:rsidP="001C4176" w:rsidRDefault="00ED2BEA" w14:paraId="48EFD52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074DEA" w:rsidR="001C4176" w:rsidP="00297A23" w:rsidRDefault="00297A23" w14:paraId="612DE7F0" w14:textId="685D9325">
    <w:pPr>
      <w:pStyle w:val="En-tte"/>
      <w:jc w:val="right"/>
    </w:pPr>
    <w:r w:rsidRPr="00074DEA">
      <w:rPr>
        <w:noProof/>
      </w:rPr>
      <w:drawing>
        <wp:anchor distT="0" distB="0" distL="114300" distR="114300" simplePos="0" relativeHeight="251660288" behindDoc="0" locked="0" layoutInCell="1" allowOverlap="1" wp14:anchorId="09529A9A" wp14:editId="2E4D6397">
          <wp:simplePos x="0" y="0"/>
          <wp:positionH relativeFrom="column">
            <wp:posOffset>235643</wp:posOffset>
          </wp:positionH>
          <wp:positionV relativeFrom="paragraph">
            <wp:posOffset>-331816</wp:posOffset>
          </wp:positionV>
          <wp:extent cx="678815" cy="687705"/>
          <wp:effectExtent l="0" t="0" r="6985" b="0"/>
          <wp:wrapSquare wrapText="bothSides"/>
          <wp:docPr id="782090358" name="Image 782090358" descr="Une image contenant drapeau, symbol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090358" name="Image 782090358" descr="Une image contenant drapeau, symbole, Police, capture d’écran&#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8815" cy="687705"/>
                  </a:xfrm>
                  <a:prstGeom prst="rect">
                    <a:avLst/>
                  </a:prstGeom>
                </pic:spPr>
              </pic:pic>
            </a:graphicData>
          </a:graphic>
          <wp14:sizeRelH relativeFrom="margin">
            <wp14:pctWidth>0</wp14:pctWidth>
          </wp14:sizeRelH>
          <wp14:sizeRelV relativeFrom="margin">
            <wp14:pctHeight>0</wp14:pctHeight>
          </wp14:sizeRelV>
        </wp:anchor>
      </w:drawing>
    </w:r>
    <w:r w:rsidRPr="00074DEA">
      <w:rPr>
        <w:rFonts w:ascii="Segoe UI" w:hAnsi="Segoe UI" w:eastAsia="Times New Roman" w:cs="Segoe UI"/>
        <w:noProof/>
        <w:kern w:val="0"/>
        <w:sz w:val="18"/>
        <w:szCs w:val="18"/>
        <w:lang w:eastAsia="fr-FR"/>
      </w:rPr>
      <w:drawing>
        <wp:anchor distT="0" distB="0" distL="114300" distR="114300" simplePos="0" relativeHeight="251663360" behindDoc="1" locked="0" layoutInCell="1" allowOverlap="1" wp14:anchorId="6FB13169" wp14:editId="484AD271">
          <wp:simplePos x="0" y="0"/>
          <wp:positionH relativeFrom="margin">
            <wp:posOffset>991120</wp:posOffset>
          </wp:positionH>
          <wp:positionV relativeFrom="paragraph">
            <wp:posOffset>-213534</wp:posOffset>
          </wp:positionV>
          <wp:extent cx="1189698" cy="436419"/>
          <wp:effectExtent l="0" t="0" r="0" b="1905"/>
          <wp:wrapNone/>
          <wp:docPr id="401693493"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4124" name="Image 8" descr="Une image contenant texte, Police, Graphique, logo&#10;&#10;Description générée automatiquemen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89698" cy="436419"/>
                  </a:xfrm>
                  <a:prstGeom prst="rect">
                    <a:avLst/>
                  </a:prstGeom>
                  <a:noFill/>
                </pic:spPr>
              </pic:pic>
            </a:graphicData>
          </a:graphic>
          <wp14:sizeRelH relativeFrom="margin">
            <wp14:pctWidth>0</wp14:pctWidth>
          </wp14:sizeRelH>
          <wp14:sizeRelV relativeFrom="margin">
            <wp14:pctHeight>0</wp14:pctHeight>
          </wp14:sizeRelV>
        </wp:anchor>
      </w:drawing>
    </w:r>
    <w:r w:rsidRPr="00074DEA">
      <w:rPr>
        <w:noProof/>
        <w:lang w:val="fr-RE"/>
      </w:rPr>
      <w:drawing>
        <wp:anchor distT="0" distB="0" distL="114300" distR="114300" simplePos="0" relativeHeight="251661312" behindDoc="1" locked="0" layoutInCell="1" allowOverlap="1" wp14:anchorId="4C86BC04" wp14:editId="339B3298">
          <wp:simplePos x="0" y="0"/>
          <wp:positionH relativeFrom="column">
            <wp:posOffset>-698904</wp:posOffset>
          </wp:positionH>
          <wp:positionV relativeFrom="paragraph">
            <wp:posOffset>-331816</wp:posOffset>
          </wp:positionV>
          <wp:extent cx="795157" cy="616527"/>
          <wp:effectExtent l="0" t="0" r="5080" b="0"/>
          <wp:wrapNone/>
          <wp:docPr id="870418041" name="Image 2" descr="Une image contenant Graphique, graphisme, capture d’écra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18041" name="Image 2" descr="Une image contenant Graphique, graphisme, capture d’écran, dessin humoristique&#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4227" cy="623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4DEA" w:rsidR="009F2E20">
      <w:t>Dispositif « </w:t>
    </w:r>
    <w:proofErr w:type="spellStart"/>
    <w:r w:rsidRPr="00074DEA" w:rsidR="009F2E20">
      <w:t>Kap</w:t>
    </w:r>
    <w:proofErr w:type="spellEnd"/>
    <w:r w:rsidRPr="00074DEA" w:rsidR="009F2E20">
      <w:t xml:space="preserve"> Photovoltaïque » - appel à candidatures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C7D39F4"/>
    <w:multiLevelType w:val="multilevel"/>
    <w:tmpl w:val="18C83848"/>
    <w:styleLink w:val="WW8Num38"/>
    <w:lvl w:ilvl="0">
      <w:numFmt w:val="bullet"/>
      <w:lvlText w:val="•"/>
      <w:lvlJc w:val="left"/>
      <w:pPr>
        <w:ind w:left="1068" w:hanging="360"/>
      </w:pPr>
      <w:rPr>
        <w:rFonts w:ascii="Tahoma" w:hAnsi="Tahoma" w:eastAsia="MS Mincho" w:cs="Tahoma"/>
        <w:szCs w:val="28"/>
        <w:lang w:eastAsia="zh-CN"/>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cs="Wingdings"/>
      </w:rPr>
    </w:lvl>
    <w:lvl w:ilvl="3">
      <w:numFmt w:val="bullet"/>
      <w:lvlText w:val=""/>
      <w:lvlJc w:val="left"/>
      <w:pPr>
        <w:ind w:left="3228" w:hanging="360"/>
      </w:pPr>
      <w:rPr>
        <w:rFonts w:ascii="Symbol" w:hAnsi="Symbol" w:cs="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cs="Wingdings"/>
      </w:rPr>
    </w:lvl>
    <w:lvl w:ilvl="6">
      <w:numFmt w:val="bullet"/>
      <w:lvlText w:val=""/>
      <w:lvlJc w:val="left"/>
      <w:pPr>
        <w:ind w:left="5388" w:hanging="360"/>
      </w:pPr>
      <w:rPr>
        <w:rFonts w:ascii="Symbol" w:hAnsi="Symbol" w:cs="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cs="Wingdings"/>
      </w:rPr>
    </w:lvl>
  </w:abstractNum>
  <w:abstractNum w:abstractNumId="2" w15:restartNumberingAfterBreak="0">
    <w:nsid w:val="0D5822F8"/>
    <w:multiLevelType w:val="multilevel"/>
    <w:tmpl w:val="CE2ACB3E"/>
    <w:styleLink w:val="WW8Num36"/>
    <w:lvl w:ilvl="0">
      <w:start w:val="1"/>
      <w:numFmt w:val="upp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6AB580D"/>
    <w:multiLevelType w:val="hybridMultilevel"/>
    <w:tmpl w:val="D480BF30"/>
    <w:lvl w:ilvl="0" w:tplc="008C7854">
      <w:numFmt w:val="bullet"/>
      <w:lvlText w:val="-"/>
      <w:lvlJc w:val="left"/>
      <w:pPr>
        <w:ind w:left="720" w:hanging="360"/>
      </w:pPr>
      <w:rPr>
        <w:rFonts w:hint="default" w:ascii="Open Sans" w:hAnsi="Open Sans" w:eastAsia="Times New Roman" w:cs="Open San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B1E075C"/>
    <w:multiLevelType w:val="hybridMultilevel"/>
    <w:tmpl w:val="0B286CC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D8C3A16"/>
    <w:multiLevelType w:val="hybridMultilevel"/>
    <w:tmpl w:val="E90C1556"/>
    <w:lvl w:ilvl="0" w:tplc="D18EB0CA">
      <w:start w:val="1"/>
      <w:numFmt w:val="decimal"/>
      <w:lvlText w:val="%1-"/>
      <w:lvlJc w:val="left"/>
      <w:pPr>
        <w:ind w:left="720" w:hanging="360"/>
      </w:pPr>
      <w:rPr>
        <w:rFonts w:hint="default"/>
      </w:rPr>
    </w:lvl>
    <w:lvl w:ilvl="1" w:tplc="200C0019" w:tentative="1">
      <w:start w:val="1"/>
      <w:numFmt w:val="lowerLetter"/>
      <w:lvlText w:val="%2."/>
      <w:lvlJc w:val="left"/>
      <w:pPr>
        <w:ind w:left="1440" w:hanging="360"/>
      </w:pPr>
    </w:lvl>
    <w:lvl w:ilvl="2" w:tplc="200C001B" w:tentative="1">
      <w:start w:val="1"/>
      <w:numFmt w:val="lowerRoman"/>
      <w:lvlText w:val="%3."/>
      <w:lvlJc w:val="right"/>
      <w:pPr>
        <w:ind w:left="2160" w:hanging="180"/>
      </w:pPr>
    </w:lvl>
    <w:lvl w:ilvl="3" w:tplc="200C000F" w:tentative="1">
      <w:start w:val="1"/>
      <w:numFmt w:val="decimal"/>
      <w:lvlText w:val="%4."/>
      <w:lvlJc w:val="left"/>
      <w:pPr>
        <w:ind w:left="2880" w:hanging="360"/>
      </w:pPr>
    </w:lvl>
    <w:lvl w:ilvl="4" w:tplc="200C0019" w:tentative="1">
      <w:start w:val="1"/>
      <w:numFmt w:val="lowerLetter"/>
      <w:lvlText w:val="%5."/>
      <w:lvlJc w:val="left"/>
      <w:pPr>
        <w:ind w:left="3600" w:hanging="360"/>
      </w:pPr>
    </w:lvl>
    <w:lvl w:ilvl="5" w:tplc="200C001B" w:tentative="1">
      <w:start w:val="1"/>
      <w:numFmt w:val="lowerRoman"/>
      <w:lvlText w:val="%6."/>
      <w:lvlJc w:val="right"/>
      <w:pPr>
        <w:ind w:left="4320" w:hanging="180"/>
      </w:pPr>
    </w:lvl>
    <w:lvl w:ilvl="6" w:tplc="200C000F" w:tentative="1">
      <w:start w:val="1"/>
      <w:numFmt w:val="decimal"/>
      <w:lvlText w:val="%7."/>
      <w:lvlJc w:val="left"/>
      <w:pPr>
        <w:ind w:left="5040" w:hanging="360"/>
      </w:pPr>
    </w:lvl>
    <w:lvl w:ilvl="7" w:tplc="200C0019" w:tentative="1">
      <w:start w:val="1"/>
      <w:numFmt w:val="lowerLetter"/>
      <w:lvlText w:val="%8."/>
      <w:lvlJc w:val="left"/>
      <w:pPr>
        <w:ind w:left="5760" w:hanging="360"/>
      </w:pPr>
    </w:lvl>
    <w:lvl w:ilvl="8" w:tplc="200C001B" w:tentative="1">
      <w:start w:val="1"/>
      <w:numFmt w:val="lowerRoman"/>
      <w:lvlText w:val="%9."/>
      <w:lvlJc w:val="right"/>
      <w:pPr>
        <w:ind w:left="6480" w:hanging="180"/>
      </w:pPr>
    </w:lvl>
  </w:abstractNum>
  <w:abstractNum w:abstractNumId="6" w15:restartNumberingAfterBreak="0">
    <w:nsid w:val="1DAF6FB0"/>
    <w:multiLevelType w:val="hybridMultilevel"/>
    <w:tmpl w:val="E7CC0BCE"/>
    <w:lvl w:ilvl="0" w:tplc="019052F6">
      <w:start w:val="1"/>
      <w:numFmt w:val="bullet"/>
      <w:lvlText w:val="-"/>
      <w:lvlJc w:val="left"/>
      <w:pPr>
        <w:ind w:left="1080" w:hanging="360"/>
      </w:pPr>
      <w:rPr>
        <w:rFonts w:hint="default" w:ascii="Open Sans" w:hAnsi="Open Sans"/>
      </w:rPr>
    </w:lvl>
    <w:lvl w:ilvl="1" w:tplc="200C0003" w:tentative="1">
      <w:start w:val="1"/>
      <w:numFmt w:val="bullet"/>
      <w:lvlText w:val="o"/>
      <w:lvlJc w:val="left"/>
      <w:pPr>
        <w:ind w:left="1800" w:hanging="360"/>
      </w:pPr>
      <w:rPr>
        <w:rFonts w:hint="default" w:ascii="Courier New" w:hAnsi="Courier New" w:cs="Courier New"/>
      </w:rPr>
    </w:lvl>
    <w:lvl w:ilvl="2" w:tplc="200C0005" w:tentative="1">
      <w:start w:val="1"/>
      <w:numFmt w:val="bullet"/>
      <w:lvlText w:val=""/>
      <w:lvlJc w:val="left"/>
      <w:pPr>
        <w:ind w:left="2520" w:hanging="360"/>
      </w:pPr>
      <w:rPr>
        <w:rFonts w:hint="default" w:ascii="Wingdings" w:hAnsi="Wingdings"/>
      </w:rPr>
    </w:lvl>
    <w:lvl w:ilvl="3" w:tplc="200C0001" w:tentative="1">
      <w:start w:val="1"/>
      <w:numFmt w:val="bullet"/>
      <w:lvlText w:val=""/>
      <w:lvlJc w:val="left"/>
      <w:pPr>
        <w:ind w:left="3240" w:hanging="360"/>
      </w:pPr>
      <w:rPr>
        <w:rFonts w:hint="default" w:ascii="Symbol" w:hAnsi="Symbol"/>
      </w:rPr>
    </w:lvl>
    <w:lvl w:ilvl="4" w:tplc="200C0003" w:tentative="1">
      <w:start w:val="1"/>
      <w:numFmt w:val="bullet"/>
      <w:lvlText w:val="o"/>
      <w:lvlJc w:val="left"/>
      <w:pPr>
        <w:ind w:left="3960" w:hanging="360"/>
      </w:pPr>
      <w:rPr>
        <w:rFonts w:hint="default" w:ascii="Courier New" w:hAnsi="Courier New" w:cs="Courier New"/>
      </w:rPr>
    </w:lvl>
    <w:lvl w:ilvl="5" w:tplc="200C0005" w:tentative="1">
      <w:start w:val="1"/>
      <w:numFmt w:val="bullet"/>
      <w:lvlText w:val=""/>
      <w:lvlJc w:val="left"/>
      <w:pPr>
        <w:ind w:left="4680" w:hanging="360"/>
      </w:pPr>
      <w:rPr>
        <w:rFonts w:hint="default" w:ascii="Wingdings" w:hAnsi="Wingdings"/>
      </w:rPr>
    </w:lvl>
    <w:lvl w:ilvl="6" w:tplc="200C0001" w:tentative="1">
      <w:start w:val="1"/>
      <w:numFmt w:val="bullet"/>
      <w:lvlText w:val=""/>
      <w:lvlJc w:val="left"/>
      <w:pPr>
        <w:ind w:left="5400" w:hanging="360"/>
      </w:pPr>
      <w:rPr>
        <w:rFonts w:hint="default" w:ascii="Symbol" w:hAnsi="Symbol"/>
      </w:rPr>
    </w:lvl>
    <w:lvl w:ilvl="7" w:tplc="200C0003" w:tentative="1">
      <w:start w:val="1"/>
      <w:numFmt w:val="bullet"/>
      <w:lvlText w:val="o"/>
      <w:lvlJc w:val="left"/>
      <w:pPr>
        <w:ind w:left="6120" w:hanging="360"/>
      </w:pPr>
      <w:rPr>
        <w:rFonts w:hint="default" w:ascii="Courier New" w:hAnsi="Courier New" w:cs="Courier New"/>
      </w:rPr>
    </w:lvl>
    <w:lvl w:ilvl="8" w:tplc="200C0005" w:tentative="1">
      <w:start w:val="1"/>
      <w:numFmt w:val="bullet"/>
      <w:lvlText w:val=""/>
      <w:lvlJc w:val="left"/>
      <w:pPr>
        <w:ind w:left="6840" w:hanging="360"/>
      </w:pPr>
      <w:rPr>
        <w:rFonts w:hint="default" w:ascii="Wingdings" w:hAnsi="Wingdings"/>
      </w:rPr>
    </w:lvl>
  </w:abstractNum>
  <w:abstractNum w:abstractNumId="7" w15:restartNumberingAfterBreak="0">
    <w:nsid w:val="27437067"/>
    <w:multiLevelType w:val="hybridMultilevel"/>
    <w:tmpl w:val="63A2A79C"/>
    <w:lvl w:ilvl="0" w:tplc="4786628E">
      <w:numFmt w:val="bullet"/>
      <w:lvlText w:val="-"/>
      <w:lvlJc w:val="left"/>
      <w:pPr>
        <w:ind w:left="720" w:hanging="360"/>
      </w:pPr>
      <w:rPr>
        <w:rFonts w:hint="default" w:ascii="Open Sans" w:hAnsi="Open Sans" w:cs="Open Sans" w:eastAsiaTheme="minorHAnsi"/>
      </w:rPr>
    </w:lvl>
    <w:lvl w:ilvl="1" w:tplc="200C0003" w:tentative="1">
      <w:start w:val="1"/>
      <w:numFmt w:val="bullet"/>
      <w:lvlText w:val="o"/>
      <w:lvlJc w:val="left"/>
      <w:pPr>
        <w:ind w:left="1440" w:hanging="360"/>
      </w:pPr>
      <w:rPr>
        <w:rFonts w:hint="default" w:ascii="Courier New" w:hAnsi="Courier New" w:cs="Courier New"/>
      </w:rPr>
    </w:lvl>
    <w:lvl w:ilvl="2" w:tplc="200C0005" w:tentative="1">
      <w:start w:val="1"/>
      <w:numFmt w:val="bullet"/>
      <w:lvlText w:val=""/>
      <w:lvlJc w:val="left"/>
      <w:pPr>
        <w:ind w:left="2160" w:hanging="360"/>
      </w:pPr>
      <w:rPr>
        <w:rFonts w:hint="default" w:ascii="Wingdings" w:hAnsi="Wingdings"/>
      </w:rPr>
    </w:lvl>
    <w:lvl w:ilvl="3" w:tplc="200C0001" w:tentative="1">
      <w:start w:val="1"/>
      <w:numFmt w:val="bullet"/>
      <w:lvlText w:val=""/>
      <w:lvlJc w:val="left"/>
      <w:pPr>
        <w:ind w:left="2880" w:hanging="360"/>
      </w:pPr>
      <w:rPr>
        <w:rFonts w:hint="default" w:ascii="Symbol" w:hAnsi="Symbol"/>
      </w:rPr>
    </w:lvl>
    <w:lvl w:ilvl="4" w:tplc="200C0003" w:tentative="1">
      <w:start w:val="1"/>
      <w:numFmt w:val="bullet"/>
      <w:lvlText w:val="o"/>
      <w:lvlJc w:val="left"/>
      <w:pPr>
        <w:ind w:left="3600" w:hanging="360"/>
      </w:pPr>
      <w:rPr>
        <w:rFonts w:hint="default" w:ascii="Courier New" w:hAnsi="Courier New" w:cs="Courier New"/>
      </w:rPr>
    </w:lvl>
    <w:lvl w:ilvl="5" w:tplc="200C0005" w:tentative="1">
      <w:start w:val="1"/>
      <w:numFmt w:val="bullet"/>
      <w:lvlText w:val=""/>
      <w:lvlJc w:val="left"/>
      <w:pPr>
        <w:ind w:left="4320" w:hanging="360"/>
      </w:pPr>
      <w:rPr>
        <w:rFonts w:hint="default" w:ascii="Wingdings" w:hAnsi="Wingdings"/>
      </w:rPr>
    </w:lvl>
    <w:lvl w:ilvl="6" w:tplc="200C0001" w:tentative="1">
      <w:start w:val="1"/>
      <w:numFmt w:val="bullet"/>
      <w:lvlText w:val=""/>
      <w:lvlJc w:val="left"/>
      <w:pPr>
        <w:ind w:left="5040" w:hanging="360"/>
      </w:pPr>
      <w:rPr>
        <w:rFonts w:hint="default" w:ascii="Symbol" w:hAnsi="Symbol"/>
      </w:rPr>
    </w:lvl>
    <w:lvl w:ilvl="7" w:tplc="200C0003" w:tentative="1">
      <w:start w:val="1"/>
      <w:numFmt w:val="bullet"/>
      <w:lvlText w:val="o"/>
      <w:lvlJc w:val="left"/>
      <w:pPr>
        <w:ind w:left="5760" w:hanging="360"/>
      </w:pPr>
      <w:rPr>
        <w:rFonts w:hint="default" w:ascii="Courier New" w:hAnsi="Courier New" w:cs="Courier New"/>
      </w:rPr>
    </w:lvl>
    <w:lvl w:ilvl="8" w:tplc="200C0005" w:tentative="1">
      <w:start w:val="1"/>
      <w:numFmt w:val="bullet"/>
      <w:lvlText w:val=""/>
      <w:lvlJc w:val="left"/>
      <w:pPr>
        <w:ind w:left="6480" w:hanging="360"/>
      </w:pPr>
      <w:rPr>
        <w:rFonts w:hint="default" w:ascii="Wingdings" w:hAnsi="Wingdings"/>
      </w:rPr>
    </w:lvl>
  </w:abstractNum>
  <w:abstractNum w:abstractNumId="8" w15:restartNumberingAfterBreak="0">
    <w:nsid w:val="28336DC4"/>
    <w:multiLevelType w:val="multilevel"/>
    <w:tmpl w:val="18C83848"/>
    <w:numStyleLink w:val="WW8Num38"/>
  </w:abstractNum>
  <w:abstractNum w:abstractNumId="9" w15:restartNumberingAfterBreak="0">
    <w:nsid w:val="28837335"/>
    <w:multiLevelType w:val="multilevel"/>
    <w:tmpl w:val="362C8C2A"/>
    <w:styleLink w:val="WW8Num11"/>
    <w:lvl w:ilvl="0">
      <w:numFmt w:val="bullet"/>
      <w:lvlText w:val=""/>
      <w:lvlJc w:val="left"/>
      <w:pPr>
        <w:ind w:left="1266" w:hanging="360"/>
      </w:pPr>
      <w:rPr>
        <w:rFonts w:ascii="Symbol" w:hAnsi="Symbol" w:cs="Symbol"/>
        <w:color w:val="000000"/>
        <w:szCs w:val="28"/>
        <w:lang w:eastAsia="zh-CN"/>
      </w:rPr>
    </w:lvl>
    <w:lvl w:ilvl="1">
      <w:numFmt w:val="bullet"/>
      <w:lvlText w:val="o"/>
      <w:lvlJc w:val="left"/>
      <w:pPr>
        <w:ind w:left="1986" w:hanging="360"/>
      </w:pPr>
      <w:rPr>
        <w:rFonts w:ascii="Courier New" w:hAnsi="Courier New" w:cs="Courier New"/>
      </w:rPr>
    </w:lvl>
    <w:lvl w:ilvl="2">
      <w:numFmt w:val="bullet"/>
      <w:lvlText w:val=""/>
      <w:lvlJc w:val="left"/>
      <w:pPr>
        <w:ind w:left="2706" w:hanging="360"/>
      </w:pPr>
      <w:rPr>
        <w:rFonts w:ascii="Wingdings" w:hAnsi="Wingdings" w:cs="Wingdings"/>
      </w:rPr>
    </w:lvl>
    <w:lvl w:ilvl="3">
      <w:numFmt w:val="bullet"/>
      <w:lvlText w:val=""/>
      <w:lvlJc w:val="left"/>
      <w:pPr>
        <w:ind w:left="3426" w:hanging="360"/>
      </w:pPr>
      <w:rPr>
        <w:rFonts w:ascii="Symbol" w:hAnsi="Symbol" w:cs="Symbol"/>
      </w:rPr>
    </w:lvl>
    <w:lvl w:ilvl="4">
      <w:numFmt w:val="bullet"/>
      <w:lvlText w:val="o"/>
      <w:lvlJc w:val="left"/>
      <w:pPr>
        <w:ind w:left="4146" w:hanging="360"/>
      </w:pPr>
      <w:rPr>
        <w:rFonts w:ascii="Courier New" w:hAnsi="Courier New" w:cs="Courier New"/>
      </w:rPr>
    </w:lvl>
    <w:lvl w:ilvl="5">
      <w:numFmt w:val="bullet"/>
      <w:lvlText w:val=""/>
      <w:lvlJc w:val="left"/>
      <w:pPr>
        <w:ind w:left="4866" w:hanging="360"/>
      </w:pPr>
      <w:rPr>
        <w:rFonts w:ascii="Wingdings" w:hAnsi="Wingdings" w:cs="Wingdings"/>
      </w:rPr>
    </w:lvl>
    <w:lvl w:ilvl="6">
      <w:numFmt w:val="bullet"/>
      <w:lvlText w:val=""/>
      <w:lvlJc w:val="left"/>
      <w:pPr>
        <w:ind w:left="5586" w:hanging="360"/>
      </w:pPr>
      <w:rPr>
        <w:rFonts w:ascii="Symbol" w:hAnsi="Symbol" w:cs="Symbol"/>
      </w:rPr>
    </w:lvl>
    <w:lvl w:ilvl="7">
      <w:numFmt w:val="bullet"/>
      <w:lvlText w:val="o"/>
      <w:lvlJc w:val="left"/>
      <w:pPr>
        <w:ind w:left="6306" w:hanging="360"/>
      </w:pPr>
      <w:rPr>
        <w:rFonts w:ascii="Courier New" w:hAnsi="Courier New" w:cs="Courier New"/>
      </w:rPr>
    </w:lvl>
    <w:lvl w:ilvl="8">
      <w:numFmt w:val="bullet"/>
      <w:lvlText w:val=""/>
      <w:lvlJc w:val="left"/>
      <w:pPr>
        <w:ind w:left="7026" w:hanging="360"/>
      </w:pPr>
      <w:rPr>
        <w:rFonts w:ascii="Wingdings" w:hAnsi="Wingdings" w:cs="Wingdings"/>
      </w:rPr>
    </w:lvl>
  </w:abstractNum>
  <w:abstractNum w:abstractNumId="10" w15:restartNumberingAfterBreak="0">
    <w:nsid w:val="3C4853AC"/>
    <w:multiLevelType w:val="hybridMultilevel"/>
    <w:tmpl w:val="8F9829A6"/>
    <w:lvl w:ilvl="0" w:tplc="33C8D8B4">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3CC6290F"/>
    <w:multiLevelType w:val="hybridMultilevel"/>
    <w:tmpl w:val="E04207F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47B77E57"/>
    <w:multiLevelType w:val="multilevel"/>
    <w:tmpl w:val="5E2880C2"/>
    <w:styleLink w:val="WW8Num33"/>
    <w:lvl w:ilvl="0">
      <w:numFmt w:val="bullet"/>
      <w:lvlText w:val="-"/>
      <w:lvlJc w:val="left"/>
      <w:pPr>
        <w:ind w:left="720" w:hanging="360"/>
      </w:pPr>
      <w:rPr>
        <w:rFonts w:ascii="Open Sans" w:hAnsi="Open Sans" w:eastAsia="MS Mincho" w:cs="Open Sans"/>
        <w:lang w:eastAsia="zh-C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486D4B6F"/>
    <w:multiLevelType w:val="hybridMultilevel"/>
    <w:tmpl w:val="5FAEE9A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59445F04"/>
    <w:multiLevelType w:val="multilevel"/>
    <w:tmpl w:val="B6A8B9A6"/>
    <w:styleLink w:val="WW8Num3"/>
    <w:lvl w:ilvl="0">
      <w:numFmt w:val="bullet"/>
      <w:lvlText w:val="-"/>
      <w:lvlJc w:val="left"/>
      <w:pPr>
        <w:ind w:left="720" w:hanging="360"/>
      </w:pPr>
      <w:rPr>
        <w:rFonts w:ascii="Tahoma" w:hAnsi="Tahoma" w:cs="Tahoma"/>
        <w:color w:val="000000"/>
        <w:spacing w:val="-11"/>
        <w:sz w:val="20"/>
        <w:szCs w:val="20"/>
        <w:lang w:val="fr-FR"/>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18B6B9A"/>
    <w:multiLevelType w:val="hybridMultilevel"/>
    <w:tmpl w:val="8E980454"/>
    <w:lvl w:ilvl="0" w:tplc="38129196">
      <w:numFmt w:val="bullet"/>
      <w:lvlText w:val="-"/>
      <w:lvlJc w:val="left"/>
      <w:pPr>
        <w:ind w:left="720" w:hanging="360"/>
      </w:pPr>
      <w:rPr>
        <w:rFonts w:hint="default" w:ascii="Open Sans" w:hAnsi="Open Sans" w:cs="Open Sans" w:eastAsiaTheme="minorHAnsi"/>
      </w:rPr>
    </w:lvl>
    <w:lvl w:ilvl="1" w:tplc="200C0003" w:tentative="1">
      <w:start w:val="1"/>
      <w:numFmt w:val="bullet"/>
      <w:lvlText w:val="o"/>
      <w:lvlJc w:val="left"/>
      <w:pPr>
        <w:ind w:left="1440" w:hanging="360"/>
      </w:pPr>
      <w:rPr>
        <w:rFonts w:hint="default" w:ascii="Courier New" w:hAnsi="Courier New" w:cs="Courier New"/>
      </w:rPr>
    </w:lvl>
    <w:lvl w:ilvl="2" w:tplc="200C0005" w:tentative="1">
      <w:start w:val="1"/>
      <w:numFmt w:val="bullet"/>
      <w:lvlText w:val=""/>
      <w:lvlJc w:val="left"/>
      <w:pPr>
        <w:ind w:left="2160" w:hanging="360"/>
      </w:pPr>
      <w:rPr>
        <w:rFonts w:hint="default" w:ascii="Wingdings" w:hAnsi="Wingdings"/>
      </w:rPr>
    </w:lvl>
    <w:lvl w:ilvl="3" w:tplc="200C0001" w:tentative="1">
      <w:start w:val="1"/>
      <w:numFmt w:val="bullet"/>
      <w:lvlText w:val=""/>
      <w:lvlJc w:val="left"/>
      <w:pPr>
        <w:ind w:left="2880" w:hanging="360"/>
      </w:pPr>
      <w:rPr>
        <w:rFonts w:hint="default" w:ascii="Symbol" w:hAnsi="Symbol"/>
      </w:rPr>
    </w:lvl>
    <w:lvl w:ilvl="4" w:tplc="200C0003" w:tentative="1">
      <w:start w:val="1"/>
      <w:numFmt w:val="bullet"/>
      <w:lvlText w:val="o"/>
      <w:lvlJc w:val="left"/>
      <w:pPr>
        <w:ind w:left="3600" w:hanging="360"/>
      </w:pPr>
      <w:rPr>
        <w:rFonts w:hint="default" w:ascii="Courier New" w:hAnsi="Courier New" w:cs="Courier New"/>
      </w:rPr>
    </w:lvl>
    <w:lvl w:ilvl="5" w:tplc="200C0005" w:tentative="1">
      <w:start w:val="1"/>
      <w:numFmt w:val="bullet"/>
      <w:lvlText w:val=""/>
      <w:lvlJc w:val="left"/>
      <w:pPr>
        <w:ind w:left="4320" w:hanging="360"/>
      </w:pPr>
      <w:rPr>
        <w:rFonts w:hint="default" w:ascii="Wingdings" w:hAnsi="Wingdings"/>
      </w:rPr>
    </w:lvl>
    <w:lvl w:ilvl="6" w:tplc="200C0001" w:tentative="1">
      <w:start w:val="1"/>
      <w:numFmt w:val="bullet"/>
      <w:lvlText w:val=""/>
      <w:lvlJc w:val="left"/>
      <w:pPr>
        <w:ind w:left="5040" w:hanging="360"/>
      </w:pPr>
      <w:rPr>
        <w:rFonts w:hint="default" w:ascii="Symbol" w:hAnsi="Symbol"/>
      </w:rPr>
    </w:lvl>
    <w:lvl w:ilvl="7" w:tplc="200C0003" w:tentative="1">
      <w:start w:val="1"/>
      <w:numFmt w:val="bullet"/>
      <w:lvlText w:val="o"/>
      <w:lvlJc w:val="left"/>
      <w:pPr>
        <w:ind w:left="5760" w:hanging="360"/>
      </w:pPr>
      <w:rPr>
        <w:rFonts w:hint="default" w:ascii="Courier New" w:hAnsi="Courier New" w:cs="Courier New"/>
      </w:rPr>
    </w:lvl>
    <w:lvl w:ilvl="8" w:tplc="200C0005" w:tentative="1">
      <w:start w:val="1"/>
      <w:numFmt w:val="bullet"/>
      <w:lvlText w:val=""/>
      <w:lvlJc w:val="left"/>
      <w:pPr>
        <w:ind w:left="6480" w:hanging="360"/>
      </w:pPr>
      <w:rPr>
        <w:rFonts w:hint="default" w:ascii="Wingdings" w:hAnsi="Wingdings"/>
      </w:rPr>
    </w:lvl>
  </w:abstractNum>
  <w:abstractNum w:abstractNumId="16" w15:restartNumberingAfterBreak="0">
    <w:nsid w:val="68AF53A5"/>
    <w:multiLevelType w:val="hybridMultilevel"/>
    <w:tmpl w:val="75F4A868"/>
    <w:lvl w:ilvl="0" w:tplc="33C8D8B4">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6BE5027B"/>
    <w:multiLevelType w:val="hybridMultilevel"/>
    <w:tmpl w:val="473C3CC0"/>
    <w:lvl w:ilvl="0" w:tplc="031EE9AE">
      <w:start w:val="5"/>
      <w:numFmt w:val="bullet"/>
      <w:lvlText w:val="-"/>
      <w:lvlJc w:val="left"/>
      <w:pPr>
        <w:ind w:left="720" w:hanging="360"/>
      </w:pPr>
      <w:rPr>
        <w:rFonts w:hint="default" w:ascii="Aptos" w:hAnsi="Aptos" w:eastAsiaTheme="minorHAnsi" w:cstheme="minorBidi"/>
      </w:rPr>
    </w:lvl>
    <w:lvl w:ilvl="1" w:tplc="200C0003" w:tentative="1">
      <w:start w:val="1"/>
      <w:numFmt w:val="bullet"/>
      <w:lvlText w:val="o"/>
      <w:lvlJc w:val="left"/>
      <w:pPr>
        <w:ind w:left="1440" w:hanging="360"/>
      </w:pPr>
      <w:rPr>
        <w:rFonts w:hint="default" w:ascii="Courier New" w:hAnsi="Courier New" w:cs="Courier New"/>
      </w:rPr>
    </w:lvl>
    <w:lvl w:ilvl="2" w:tplc="200C0005" w:tentative="1">
      <w:start w:val="1"/>
      <w:numFmt w:val="bullet"/>
      <w:lvlText w:val=""/>
      <w:lvlJc w:val="left"/>
      <w:pPr>
        <w:ind w:left="2160" w:hanging="360"/>
      </w:pPr>
      <w:rPr>
        <w:rFonts w:hint="default" w:ascii="Wingdings" w:hAnsi="Wingdings"/>
      </w:rPr>
    </w:lvl>
    <w:lvl w:ilvl="3" w:tplc="200C0001" w:tentative="1">
      <w:start w:val="1"/>
      <w:numFmt w:val="bullet"/>
      <w:lvlText w:val=""/>
      <w:lvlJc w:val="left"/>
      <w:pPr>
        <w:ind w:left="2880" w:hanging="360"/>
      </w:pPr>
      <w:rPr>
        <w:rFonts w:hint="default" w:ascii="Symbol" w:hAnsi="Symbol"/>
      </w:rPr>
    </w:lvl>
    <w:lvl w:ilvl="4" w:tplc="200C0003" w:tentative="1">
      <w:start w:val="1"/>
      <w:numFmt w:val="bullet"/>
      <w:lvlText w:val="o"/>
      <w:lvlJc w:val="left"/>
      <w:pPr>
        <w:ind w:left="3600" w:hanging="360"/>
      </w:pPr>
      <w:rPr>
        <w:rFonts w:hint="default" w:ascii="Courier New" w:hAnsi="Courier New" w:cs="Courier New"/>
      </w:rPr>
    </w:lvl>
    <w:lvl w:ilvl="5" w:tplc="200C0005" w:tentative="1">
      <w:start w:val="1"/>
      <w:numFmt w:val="bullet"/>
      <w:lvlText w:val=""/>
      <w:lvlJc w:val="left"/>
      <w:pPr>
        <w:ind w:left="4320" w:hanging="360"/>
      </w:pPr>
      <w:rPr>
        <w:rFonts w:hint="default" w:ascii="Wingdings" w:hAnsi="Wingdings"/>
      </w:rPr>
    </w:lvl>
    <w:lvl w:ilvl="6" w:tplc="200C0001" w:tentative="1">
      <w:start w:val="1"/>
      <w:numFmt w:val="bullet"/>
      <w:lvlText w:val=""/>
      <w:lvlJc w:val="left"/>
      <w:pPr>
        <w:ind w:left="5040" w:hanging="360"/>
      </w:pPr>
      <w:rPr>
        <w:rFonts w:hint="default" w:ascii="Symbol" w:hAnsi="Symbol"/>
      </w:rPr>
    </w:lvl>
    <w:lvl w:ilvl="7" w:tplc="200C0003" w:tentative="1">
      <w:start w:val="1"/>
      <w:numFmt w:val="bullet"/>
      <w:lvlText w:val="o"/>
      <w:lvlJc w:val="left"/>
      <w:pPr>
        <w:ind w:left="5760" w:hanging="360"/>
      </w:pPr>
      <w:rPr>
        <w:rFonts w:hint="default" w:ascii="Courier New" w:hAnsi="Courier New" w:cs="Courier New"/>
      </w:rPr>
    </w:lvl>
    <w:lvl w:ilvl="8" w:tplc="200C0005" w:tentative="1">
      <w:start w:val="1"/>
      <w:numFmt w:val="bullet"/>
      <w:lvlText w:val=""/>
      <w:lvlJc w:val="left"/>
      <w:pPr>
        <w:ind w:left="6480" w:hanging="360"/>
      </w:pPr>
      <w:rPr>
        <w:rFonts w:hint="default" w:ascii="Wingdings" w:hAnsi="Wingdings"/>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hint="default" w:ascii="Arial" w:hAnsi="Arial" w:eastAsia="Times New Roman" w:cs="Arial"/>
        <w:sz w:val="20"/>
      </w:rPr>
    </w:lvl>
    <w:lvl w:ilvl="1" w:tplc="040C0003">
      <w:start w:val="1"/>
      <w:numFmt w:val="bullet"/>
      <w:lvlText w:val="o"/>
      <w:lvlJc w:val="left"/>
      <w:pPr>
        <w:ind w:left="1650" w:hanging="360"/>
      </w:pPr>
      <w:rPr>
        <w:rFonts w:hint="default" w:ascii="Courier New" w:hAnsi="Courier New" w:cs="Courier New"/>
      </w:rPr>
    </w:lvl>
    <w:lvl w:ilvl="2" w:tplc="040C0005">
      <w:start w:val="1"/>
      <w:numFmt w:val="bullet"/>
      <w:lvlText w:val=""/>
      <w:lvlJc w:val="left"/>
      <w:pPr>
        <w:ind w:left="2370" w:hanging="360"/>
      </w:pPr>
      <w:rPr>
        <w:rFonts w:hint="default" w:ascii="Wingdings" w:hAnsi="Wingdings"/>
      </w:rPr>
    </w:lvl>
    <w:lvl w:ilvl="3" w:tplc="040C0001">
      <w:start w:val="1"/>
      <w:numFmt w:val="bullet"/>
      <w:lvlText w:val=""/>
      <w:lvlJc w:val="left"/>
      <w:pPr>
        <w:ind w:left="3090" w:hanging="360"/>
      </w:pPr>
      <w:rPr>
        <w:rFonts w:hint="default" w:ascii="Symbol" w:hAnsi="Symbol"/>
      </w:rPr>
    </w:lvl>
    <w:lvl w:ilvl="4" w:tplc="040C0003">
      <w:start w:val="1"/>
      <w:numFmt w:val="bullet"/>
      <w:lvlText w:val="o"/>
      <w:lvlJc w:val="left"/>
      <w:pPr>
        <w:ind w:left="3810" w:hanging="360"/>
      </w:pPr>
      <w:rPr>
        <w:rFonts w:hint="default" w:ascii="Courier New" w:hAnsi="Courier New" w:cs="Courier New"/>
      </w:rPr>
    </w:lvl>
    <w:lvl w:ilvl="5" w:tplc="040C0005">
      <w:start w:val="1"/>
      <w:numFmt w:val="bullet"/>
      <w:lvlText w:val=""/>
      <w:lvlJc w:val="left"/>
      <w:pPr>
        <w:ind w:left="4530" w:hanging="360"/>
      </w:pPr>
      <w:rPr>
        <w:rFonts w:hint="default" w:ascii="Wingdings" w:hAnsi="Wingdings"/>
      </w:rPr>
    </w:lvl>
    <w:lvl w:ilvl="6" w:tplc="040C0001">
      <w:start w:val="1"/>
      <w:numFmt w:val="bullet"/>
      <w:lvlText w:val=""/>
      <w:lvlJc w:val="left"/>
      <w:pPr>
        <w:ind w:left="5250" w:hanging="360"/>
      </w:pPr>
      <w:rPr>
        <w:rFonts w:hint="default" w:ascii="Symbol" w:hAnsi="Symbol"/>
      </w:rPr>
    </w:lvl>
    <w:lvl w:ilvl="7" w:tplc="040C0003">
      <w:start w:val="1"/>
      <w:numFmt w:val="bullet"/>
      <w:lvlText w:val="o"/>
      <w:lvlJc w:val="left"/>
      <w:pPr>
        <w:ind w:left="5970" w:hanging="360"/>
      </w:pPr>
      <w:rPr>
        <w:rFonts w:hint="default" w:ascii="Courier New" w:hAnsi="Courier New" w:cs="Courier New"/>
      </w:rPr>
    </w:lvl>
    <w:lvl w:ilvl="8" w:tplc="040C0005">
      <w:start w:val="1"/>
      <w:numFmt w:val="bullet"/>
      <w:lvlText w:val=""/>
      <w:lvlJc w:val="left"/>
      <w:pPr>
        <w:ind w:left="6690" w:hanging="360"/>
      </w:pPr>
      <w:rPr>
        <w:rFonts w:hint="default" w:ascii="Wingdings" w:hAnsi="Wingdings"/>
      </w:rPr>
    </w:lvl>
  </w:abstractNum>
  <w:num w:numId="1" w16cid:durableId="1583685166">
    <w:abstractNumId w:val="2"/>
  </w:num>
  <w:num w:numId="2" w16cid:durableId="93670878">
    <w:abstractNumId w:val="17"/>
  </w:num>
  <w:num w:numId="3" w16cid:durableId="564803359">
    <w:abstractNumId w:val="9"/>
  </w:num>
  <w:num w:numId="4" w16cid:durableId="1711958843">
    <w:abstractNumId w:val="12"/>
  </w:num>
  <w:num w:numId="5" w16cid:durableId="1090395082">
    <w:abstractNumId w:val="1"/>
  </w:num>
  <w:num w:numId="6" w16cid:durableId="1982807641">
    <w:abstractNumId w:val="8"/>
  </w:num>
  <w:num w:numId="7" w16cid:durableId="1420251997">
    <w:abstractNumId w:val="16"/>
  </w:num>
  <w:num w:numId="8" w16cid:durableId="697043037">
    <w:abstractNumId w:val="3"/>
  </w:num>
  <w:num w:numId="9" w16cid:durableId="293683546">
    <w:abstractNumId w:val="14"/>
  </w:num>
  <w:num w:numId="10" w16cid:durableId="1317147668">
    <w:abstractNumId w:val="10"/>
  </w:num>
  <w:num w:numId="11" w16cid:durableId="1442265671">
    <w:abstractNumId w:val="13"/>
  </w:num>
  <w:num w:numId="12" w16cid:durableId="1192690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8121034">
    <w:abstractNumId w:val="18"/>
  </w:num>
  <w:num w:numId="14" w16cid:durableId="2076512807">
    <w:abstractNumId w:val="7"/>
  </w:num>
  <w:num w:numId="15" w16cid:durableId="979268709">
    <w:abstractNumId w:val="15"/>
  </w:num>
  <w:num w:numId="16" w16cid:durableId="558174362">
    <w:abstractNumId w:val="4"/>
  </w:num>
  <w:num w:numId="17" w16cid:durableId="1260917466">
    <w:abstractNumId w:val="11"/>
  </w:num>
  <w:num w:numId="18" w16cid:durableId="745806623">
    <w:abstractNumId w:val="6"/>
  </w:num>
  <w:num w:numId="19" w16cid:durableId="537593101">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30"/>
    <w:rsid w:val="00005C6D"/>
    <w:rsid w:val="000216F2"/>
    <w:rsid w:val="000319C1"/>
    <w:rsid w:val="000515CA"/>
    <w:rsid w:val="00054285"/>
    <w:rsid w:val="000637A3"/>
    <w:rsid w:val="000653C5"/>
    <w:rsid w:val="00074DEA"/>
    <w:rsid w:val="000821C7"/>
    <w:rsid w:val="000921ED"/>
    <w:rsid w:val="00093B69"/>
    <w:rsid w:val="000A1BEA"/>
    <w:rsid w:val="000B0F78"/>
    <w:rsid w:val="000B103A"/>
    <w:rsid w:val="000B748C"/>
    <w:rsid w:val="000D110F"/>
    <w:rsid w:val="000D7E8E"/>
    <w:rsid w:val="000E265F"/>
    <w:rsid w:val="000F666E"/>
    <w:rsid w:val="001108A0"/>
    <w:rsid w:val="00111075"/>
    <w:rsid w:val="0011135B"/>
    <w:rsid w:val="00123D07"/>
    <w:rsid w:val="0015266F"/>
    <w:rsid w:val="001658F9"/>
    <w:rsid w:val="00187776"/>
    <w:rsid w:val="00191764"/>
    <w:rsid w:val="00191999"/>
    <w:rsid w:val="001A1432"/>
    <w:rsid w:val="001C4176"/>
    <w:rsid w:val="001D6F10"/>
    <w:rsid w:val="001F4578"/>
    <w:rsid w:val="002023DD"/>
    <w:rsid w:val="00212C13"/>
    <w:rsid w:val="00214DFD"/>
    <w:rsid w:val="00215BA0"/>
    <w:rsid w:val="00246EB8"/>
    <w:rsid w:val="00251491"/>
    <w:rsid w:val="00263D09"/>
    <w:rsid w:val="002719DD"/>
    <w:rsid w:val="002878CA"/>
    <w:rsid w:val="00294889"/>
    <w:rsid w:val="00295124"/>
    <w:rsid w:val="00297A23"/>
    <w:rsid w:val="002A0CC0"/>
    <w:rsid w:val="002A651D"/>
    <w:rsid w:val="002C1041"/>
    <w:rsid w:val="002F77F1"/>
    <w:rsid w:val="00306131"/>
    <w:rsid w:val="00313C2E"/>
    <w:rsid w:val="00325461"/>
    <w:rsid w:val="00337C6B"/>
    <w:rsid w:val="00350261"/>
    <w:rsid w:val="00351D06"/>
    <w:rsid w:val="00360286"/>
    <w:rsid w:val="00367FEB"/>
    <w:rsid w:val="00380D85"/>
    <w:rsid w:val="003825CF"/>
    <w:rsid w:val="00387FC2"/>
    <w:rsid w:val="003912F6"/>
    <w:rsid w:val="003B1552"/>
    <w:rsid w:val="003B2CBF"/>
    <w:rsid w:val="003B2E2D"/>
    <w:rsid w:val="003B5C64"/>
    <w:rsid w:val="003C0234"/>
    <w:rsid w:val="003C29F3"/>
    <w:rsid w:val="003C52ED"/>
    <w:rsid w:val="003E117A"/>
    <w:rsid w:val="003F4559"/>
    <w:rsid w:val="0041176B"/>
    <w:rsid w:val="00412BAF"/>
    <w:rsid w:val="004254D2"/>
    <w:rsid w:val="00437D7B"/>
    <w:rsid w:val="00444215"/>
    <w:rsid w:val="004448F8"/>
    <w:rsid w:val="004456E4"/>
    <w:rsid w:val="00464173"/>
    <w:rsid w:val="0046706F"/>
    <w:rsid w:val="004748FE"/>
    <w:rsid w:val="0047491C"/>
    <w:rsid w:val="004936A8"/>
    <w:rsid w:val="004A0B4B"/>
    <w:rsid w:val="004B0D32"/>
    <w:rsid w:val="004B5F16"/>
    <w:rsid w:val="004E2BD5"/>
    <w:rsid w:val="0053200A"/>
    <w:rsid w:val="0054340C"/>
    <w:rsid w:val="00545000"/>
    <w:rsid w:val="005456E9"/>
    <w:rsid w:val="005512B9"/>
    <w:rsid w:val="00552E3D"/>
    <w:rsid w:val="00554F73"/>
    <w:rsid w:val="00562779"/>
    <w:rsid w:val="00572523"/>
    <w:rsid w:val="00586731"/>
    <w:rsid w:val="00590283"/>
    <w:rsid w:val="005B09DF"/>
    <w:rsid w:val="005D0FC4"/>
    <w:rsid w:val="005D359B"/>
    <w:rsid w:val="005D5522"/>
    <w:rsid w:val="005D6895"/>
    <w:rsid w:val="005F2A41"/>
    <w:rsid w:val="00615E16"/>
    <w:rsid w:val="006218A5"/>
    <w:rsid w:val="00627C52"/>
    <w:rsid w:val="00640A5F"/>
    <w:rsid w:val="00640CFA"/>
    <w:rsid w:val="00642B19"/>
    <w:rsid w:val="00652798"/>
    <w:rsid w:val="006613AB"/>
    <w:rsid w:val="00675AA4"/>
    <w:rsid w:val="00691F52"/>
    <w:rsid w:val="00696A89"/>
    <w:rsid w:val="006B1B99"/>
    <w:rsid w:val="006B3A89"/>
    <w:rsid w:val="006C2A71"/>
    <w:rsid w:val="006C7DDE"/>
    <w:rsid w:val="006F6351"/>
    <w:rsid w:val="00700BA3"/>
    <w:rsid w:val="007039EC"/>
    <w:rsid w:val="00703D6A"/>
    <w:rsid w:val="00745F9C"/>
    <w:rsid w:val="00753A08"/>
    <w:rsid w:val="00757E9C"/>
    <w:rsid w:val="007A178F"/>
    <w:rsid w:val="007A4836"/>
    <w:rsid w:val="007C3517"/>
    <w:rsid w:val="007D1DC3"/>
    <w:rsid w:val="007D3F87"/>
    <w:rsid w:val="007D7E29"/>
    <w:rsid w:val="007E00F2"/>
    <w:rsid w:val="007E0841"/>
    <w:rsid w:val="007E3535"/>
    <w:rsid w:val="007E795F"/>
    <w:rsid w:val="007F3BAD"/>
    <w:rsid w:val="00806380"/>
    <w:rsid w:val="00812272"/>
    <w:rsid w:val="00816039"/>
    <w:rsid w:val="00816F30"/>
    <w:rsid w:val="00817E7D"/>
    <w:rsid w:val="00836FDD"/>
    <w:rsid w:val="0085519A"/>
    <w:rsid w:val="008564EB"/>
    <w:rsid w:val="00857770"/>
    <w:rsid w:val="00861781"/>
    <w:rsid w:val="00862C36"/>
    <w:rsid w:val="008654CA"/>
    <w:rsid w:val="00870FAC"/>
    <w:rsid w:val="00877EA0"/>
    <w:rsid w:val="00880B17"/>
    <w:rsid w:val="00880ED7"/>
    <w:rsid w:val="00887C5D"/>
    <w:rsid w:val="008B1E3D"/>
    <w:rsid w:val="008C7090"/>
    <w:rsid w:val="008D44F3"/>
    <w:rsid w:val="008D5742"/>
    <w:rsid w:val="008E3E74"/>
    <w:rsid w:val="008F1198"/>
    <w:rsid w:val="00904388"/>
    <w:rsid w:val="00910C69"/>
    <w:rsid w:val="00913BC5"/>
    <w:rsid w:val="00917B31"/>
    <w:rsid w:val="00925484"/>
    <w:rsid w:val="009264FD"/>
    <w:rsid w:val="00937375"/>
    <w:rsid w:val="00947E16"/>
    <w:rsid w:val="0095038C"/>
    <w:rsid w:val="0096407C"/>
    <w:rsid w:val="00965527"/>
    <w:rsid w:val="00971C0A"/>
    <w:rsid w:val="0097697D"/>
    <w:rsid w:val="00980D2F"/>
    <w:rsid w:val="009921F4"/>
    <w:rsid w:val="009A5B1D"/>
    <w:rsid w:val="009C1532"/>
    <w:rsid w:val="009C4674"/>
    <w:rsid w:val="009D59F6"/>
    <w:rsid w:val="009E12AB"/>
    <w:rsid w:val="009E1AF8"/>
    <w:rsid w:val="009E5455"/>
    <w:rsid w:val="009F2E20"/>
    <w:rsid w:val="00A011CD"/>
    <w:rsid w:val="00A03B3E"/>
    <w:rsid w:val="00A06276"/>
    <w:rsid w:val="00A16DBF"/>
    <w:rsid w:val="00A2030F"/>
    <w:rsid w:val="00A3502F"/>
    <w:rsid w:val="00A407C4"/>
    <w:rsid w:val="00A52237"/>
    <w:rsid w:val="00A55E4D"/>
    <w:rsid w:val="00A66547"/>
    <w:rsid w:val="00A72926"/>
    <w:rsid w:val="00A76BA2"/>
    <w:rsid w:val="00A826FA"/>
    <w:rsid w:val="00A914B9"/>
    <w:rsid w:val="00AB0DAD"/>
    <w:rsid w:val="00AC1042"/>
    <w:rsid w:val="00AC14CB"/>
    <w:rsid w:val="00AC3FEF"/>
    <w:rsid w:val="00AD127D"/>
    <w:rsid w:val="00AD5A47"/>
    <w:rsid w:val="00AF0C03"/>
    <w:rsid w:val="00B24D23"/>
    <w:rsid w:val="00B359FB"/>
    <w:rsid w:val="00B439B7"/>
    <w:rsid w:val="00B44232"/>
    <w:rsid w:val="00B475D1"/>
    <w:rsid w:val="00B63C18"/>
    <w:rsid w:val="00B64860"/>
    <w:rsid w:val="00B86942"/>
    <w:rsid w:val="00B92530"/>
    <w:rsid w:val="00BA714F"/>
    <w:rsid w:val="00BB4CB8"/>
    <w:rsid w:val="00BC2B77"/>
    <w:rsid w:val="00BC35B8"/>
    <w:rsid w:val="00BC6831"/>
    <w:rsid w:val="00BF427A"/>
    <w:rsid w:val="00C13D0D"/>
    <w:rsid w:val="00C26A6F"/>
    <w:rsid w:val="00C3604C"/>
    <w:rsid w:val="00C47A34"/>
    <w:rsid w:val="00C56361"/>
    <w:rsid w:val="00C6424A"/>
    <w:rsid w:val="00C86E59"/>
    <w:rsid w:val="00CA7F12"/>
    <w:rsid w:val="00CB1B90"/>
    <w:rsid w:val="00CB3ED9"/>
    <w:rsid w:val="00CB4009"/>
    <w:rsid w:val="00CB50BD"/>
    <w:rsid w:val="00CC1147"/>
    <w:rsid w:val="00CC1BF0"/>
    <w:rsid w:val="00CD7F63"/>
    <w:rsid w:val="00CE0C4C"/>
    <w:rsid w:val="00CE45F1"/>
    <w:rsid w:val="00CE59E9"/>
    <w:rsid w:val="00CE6EC6"/>
    <w:rsid w:val="00CF0B72"/>
    <w:rsid w:val="00CF31BB"/>
    <w:rsid w:val="00CF69F3"/>
    <w:rsid w:val="00D11B35"/>
    <w:rsid w:val="00D24285"/>
    <w:rsid w:val="00D32731"/>
    <w:rsid w:val="00D35F96"/>
    <w:rsid w:val="00D36156"/>
    <w:rsid w:val="00D44723"/>
    <w:rsid w:val="00D73218"/>
    <w:rsid w:val="00D73F2C"/>
    <w:rsid w:val="00D821E9"/>
    <w:rsid w:val="00D833D2"/>
    <w:rsid w:val="00D915A6"/>
    <w:rsid w:val="00D96269"/>
    <w:rsid w:val="00DA2A6D"/>
    <w:rsid w:val="00DB40B7"/>
    <w:rsid w:val="00DC0A07"/>
    <w:rsid w:val="00DC4359"/>
    <w:rsid w:val="00DC6E40"/>
    <w:rsid w:val="00DD4114"/>
    <w:rsid w:val="00E02474"/>
    <w:rsid w:val="00E1062C"/>
    <w:rsid w:val="00E14E19"/>
    <w:rsid w:val="00E22093"/>
    <w:rsid w:val="00E47DAA"/>
    <w:rsid w:val="00E60453"/>
    <w:rsid w:val="00E608B2"/>
    <w:rsid w:val="00E71774"/>
    <w:rsid w:val="00E77E47"/>
    <w:rsid w:val="00E8745A"/>
    <w:rsid w:val="00E87DF2"/>
    <w:rsid w:val="00E93F9A"/>
    <w:rsid w:val="00EB1063"/>
    <w:rsid w:val="00EC4F8E"/>
    <w:rsid w:val="00ED2881"/>
    <w:rsid w:val="00ED2961"/>
    <w:rsid w:val="00ED2BEA"/>
    <w:rsid w:val="00ED58C0"/>
    <w:rsid w:val="00EE0BC3"/>
    <w:rsid w:val="00EF0C13"/>
    <w:rsid w:val="00EF225A"/>
    <w:rsid w:val="00EF3B14"/>
    <w:rsid w:val="00F039D2"/>
    <w:rsid w:val="00F071B8"/>
    <w:rsid w:val="00F11759"/>
    <w:rsid w:val="00F3246F"/>
    <w:rsid w:val="00F334BC"/>
    <w:rsid w:val="00F71991"/>
    <w:rsid w:val="00F81659"/>
    <w:rsid w:val="00F915A4"/>
    <w:rsid w:val="00FB23D1"/>
    <w:rsid w:val="00FB443F"/>
    <w:rsid w:val="00FC0C23"/>
    <w:rsid w:val="00FF00D2"/>
    <w:rsid w:val="00FF59CD"/>
    <w:rsid w:val="21C56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184D5"/>
  <w15:chartTrackingRefBased/>
  <w15:docId w15:val="{CBBBDAC5-4E62-488D-8D46-0A2BD12C31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7A23"/>
    <w:rPr>
      <w:rFonts w:ascii="Open Sans" w:hAnsi="Open Sans"/>
      <w:sz w:val="20"/>
    </w:rPr>
  </w:style>
  <w:style w:type="paragraph" w:styleId="Titre1">
    <w:name w:val="heading 1"/>
    <w:basedOn w:val="Normal"/>
    <w:next w:val="Normal"/>
    <w:link w:val="Titre1Car"/>
    <w:uiPriority w:val="9"/>
    <w:qFormat/>
    <w:rsid w:val="001C4176"/>
    <w:pPr>
      <w:keepNext/>
      <w:suppressAutoHyphens/>
      <w:autoSpaceDN w:val="0"/>
      <w:spacing w:before="240" w:after="60" w:line="240" w:lineRule="auto"/>
      <w:textAlignment w:val="baseline"/>
      <w:outlineLvl w:val="0"/>
    </w:pPr>
    <w:rPr>
      <w:rFonts w:eastAsia="MS Gothic" w:cs="Open Sans"/>
      <w:b/>
      <w:bCs/>
      <w:color w:val="589A8B"/>
      <w:kern w:val="3"/>
      <w:sz w:val="28"/>
      <w:szCs w:val="32"/>
      <w:lang w:val="fr-RE" w:eastAsia="zh-CN"/>
      <w14:ligatures w14:val="none"/>
    </w:rPr>
  </w:style>
  <w:style w:type="paragraph" w:styleId="Titre2">
    <w:name w:val="heading 2"/>
    <w:basedOn w:val="Normal"/>
    <w:next w:val="Normal"/>
    <w:link w:val="Titre2Car"/>
    <w:uiPriority w:val="9"/>
    <w:unhideWhenUsed/>
    <w:qFormat/>
    <w:rsid w:val="001C4176"/>
    <w:pPr>
      <w:keepNext/>
      <w:suppressAutoHyphens/>
      <w:autoSpaceDN w:val="0"/>
      <w:spacing w:before="240" w:after="60" w:line="240" w:lineRule="auto"/>
      <w:textAlignment w:val="baseline"/>
      <w:outlineLvl w:val="1"/>
    </w:pPr>
    <w:rPr>
      <w:rFonts w:eastAsia="MS Gothic" w:cs="Open Sans"/>
      <w:b/>
      <w:bCs/>
      <w:i/>
      <w:iCs/>
      <w:kern w:val="3"/>
      <w:sz w:val="24"/>
      <w:szCs w:val="24"/>
      <w:lang w:val="fr-RE" w:eastAsia="zh-CN"/>
      <w14:ligatures w14:val="none"/>
    </w:rPr>
  </w:style>
  <w:style w:type="paragraph" w:styleId="Titre3">
    <w:name w:val="heading 3"/>
    <w:basedOn w:val="Normal"/>
    <w:next w:val="Normal"/>
    <w:link w:val="Titre3Car"/>
    <w:uiPriority w:val="9"/>
    <w:semiHidden/>
    <w:unhideWhenUsed/>
    <w:qFormat/>
    <w:rsid w:val="00B9253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B9253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B9253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B9253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9253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B9253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92530"/>
    <w:pPr>
      <w:keepNext/>
      <w:keepLines/>
      <w:spacing w:after="0"/>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1C4176"/>
    <w:rPr>
      <w:rFonts w:ascii="Open Sans" w:hAnsi="Open Sans" w:eastAsia="MS Gothic" w:cs="Open Sans"/>
      <w:b/>
      <w:bCs/>
      <w:color w:val="589A8B"/>
      <w:kern w:val="3"/>
      <w:sz w:val="28"/>
      <w:szCs w:val="32"/>
      <w:lang w:val="fr-RE" w:eastAsia="zh-CN"/>
      <w14:ligatures w14:val="none"/>
    </w:rPr>
  </w:style>
  <w:style w:type="character" w:styleId="Titre2Car" w:customStyle="1">
    <w:name w:val="Titre 2 Car"/>
    <w:basedOn w:val="Policepardfaut"/>
    <w:link w:val="Titre2"/>
    <w:uiPriority w:val="9"/>
    <w:rsid w:val="001C4176"/>
    <w:rPr>
      <w:rFonts w:ascii="Open Sans" w:hAnsi="Open Sans" w:eastAsia="MS Gothic" w:cs="Open Sans"/>
      <w:b/>
      <w:bCs/>
      <w:i/>
      <w:iCs/>
      <w:kern w:val="3"/>
      <w:sz w:val="24"/>
      <w:szCs w:val="24"/>
      <w:lang w:val="fr-RE" w:eastAsia="zh-CN"/>
      <w14:ligatures w14:val="none"/>
    </w:rPr>
  </w:style>
  <w:style w:type="character" w:styleId="Titre3Car" w:customStyle="1">
    <w:name w:val="Titre 3 Car"/>
    <w:basedOn w:val="Policepardfaut"/>
    <w:link w:val="Titre3"/>
    <w:uiPriority w:val="9"/>
    <w:semiHidden/>
    <w:rsid w:val="00B92530"/>
    <w:rPr>
      <w:rFonts w:eastAsiaTheme="majorEastAsia" w:cstheme="majorBidi"/>
      <w:color w:val="0F4761" w:themeColor="accent1" w:themeShade="BF"/>
      <w:sz w:val="28"/>
      <w:szCs w:val="28"/>
    </w:rPr>
  </w:style>
  <w:style w:type="character" w:styleId="Titre4Car" w:customStyle="1">
    <w:name w:val="Titre 4 Car"/>
    <w:basedOn w:val="Policepardfaut"/>
    <w:link w:val="Titre4"/>
    <w:uiPriority w:val="9"/>
    <w:semiHidden/>
    <w:rsid w:val="00B92530"/>
    <w:rPr>
      <w:rFonts w:eastAsiaTheme="majorEastAsia" w:cstheme="majorBidi"/>
      <w:i/>
      <w:iCs/>
      <w:color w:val="0F4761" w:themeColor="accent1" w:themeShade="BF"/>
    </w:rPr>
  </w:style>
  <w:style w:type="character" w:styleId="Titre5Car" w:customStyle="1">
    <w:name w:val="Titre 5 Car"/>
    <w:basedOn w:val="Policepardfaut"/>
    <w:link w:val="Titre5"/>
    <w:uiPriority w:val="9"/>
    <w:semiHidden/>
    <w:rsid w:val="00B92530"/>
    <w:rPr>
      <w:rFonts w:eastAsiaTheme="majorEastAsia" w:cstheme="majorBidi"/>
      <w:color w:val="0F4761" w:themeColor="accent1" w:themeShade="BF"/>
    </w:rPr>
  </w:style>
  <w:style w:type="character" w:styleId="Titre6Car" w:customStyle="1">
    <w:name w:val="Titre 6 Car"/>
    <w:basedOn w:val="Policepardfaut"/>
    <w:link w:val="Titre6"/>
    <w:uiPriority w:val="9"/>
    <w:semiHidden/>
    <w:rsid w:val="00B92530"/>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B92530"/>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B92530"/>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B92530"/>
    <w:rPr>
      <w:rFonts w:eastAsiaTheme="majorEastAsia" w:cstheme="majorBidi"/>
      <w:color w:val="272727" w:themeColor="text1" w:themeTint="D8"/>
    </w:rPr>
  </w:style>
  <w:style w:type="paragraph" w:styleId="Titre">
    <w:name w:val="Title"/>
    <w:basedOn w:val="Normal"/>
    <w:next w:val="Normal"/>
    <w:link w:val="TitreCar"/>
    <w:uiPriority w:val="10"/>
    <w:qFormat/>
    <w:rsid w:val="001C4176"/>
    <w:pPr>
      <w:spacing w:after="80" w:line="240" w:lineRule="auto"/>
      <w:contextualSpacing/>
    </w:pPr>
    <w:rPr>
      <w:rFonts w:ascii="D-DIN" w:hAnsi="D-DIN" w:eastAsiaTheme="majorEastAsia" w:cstheme="majorBidi"/>
      <w:spacing w:val="-10"/>
      <w:kern w:val="28"/>
      <w:sz w:val="56"/>
      <w:szCs w:val="56"/>
    </w:rPr>
  </w:style>
  <w:style w:type="character" w:styleId="TitreCar" w:customStyle="1">
    <w:name w:val="Titre Car"/>
    <w:basedOn w:val="Policepardfaut"/>
    <w:link w:val="Titre"/>
    <w:uiPriority w:val="10"/>
    <w:rsid w:val="001C4176"/>
    <w:rPr>
      <w:rFonts w:ascii="D-DIN" w:hAnsi="D-DIN" w:eastAsiaTheme="majorEastAsia" w:cstheme="majorBidi"/>
      <w:spacing w:val="-10"/>
      <w:kern w:val="28"/>
      <w:sz w:val="56"/>
      <w:szCs w:val="56"/>
    </w:rPr>
  </w:style>
  <w:style w:type="paragraph" w:styleId="Sous-titre">
    <w:name w:val="Subtitle"/>
    <w:basedOn w:val="Normal"/>
    <w:next w:val="Normal"/>
    <w:link w:val="Sous-titreCar"/>
    <w:uiPriority w:val="11"/>
    <w:qFormat/>
    <w:rsid w:val="00B92530"/>
    <w:pPr>
      <w:numPr>
        <w:ilvl w:val="1"/>
      </w:numPr>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B9253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92530"/>
    <w:pPr>
      <w:spacing w:before="160"/>
      <w:jc w:val="center"/>
    </w:pPr>
    <w:rPr>
      <w:i/>
      <w:iCs/>
      <w:color w:val="404040" w:themeColor="text1" w:themeTint="BF"/>
    </w:rPr>
  </w:style>
  <w:style w:type="character" w:styleId="CitationCar" w:customStyle="1">
    <w:name w:val="Citation Car"/>
    <w:basedOn w:val="Policepardfaut"/>
    <w:link w:val="Citation"/>
    <w:uiPriority w:val="29"/>
    <w:rsid w:val="00B92530"/>
    <w:rPr>
      <w:i/>
      <w:iCs/>
      <w:color w:val="404040" w:themeColor="text1" w:themeTint="BF"/>
    </w:rPr>
  </w:style>
  <w:style w:type="paragraph" w:styleId="Paragraphedeliste">
    <w:name w:val="List Paragraph"/>
    <w:aliases w:val="cS List Paragraph,titre 3,Listes Puce,P1 Pharos,Liste de puces,List.,AMR Paragraphe de liste 1er niveau,Puces,Level 1 Puce,Bullet List,FooterText,List Paragraph1,numbered,Bulletr List Paragraph,列?出?段?落,列?出?段?落1,STYLE JDA"/>
    <w:basedOn w:val="Normal"/>
    <w:link w:val="ParagraphedelisteCar"/>
    <w:uiPriority w:val="34"/>
    <w:qFormat/>
    <w:rsid w:val="00B92530"/>
    <w:pPr>
      <w:ind w:left="720"/>
      <w:contextualSpacing/>
    </w:pPr>
  </w:style>
  <w:style w:type="character" w:styleId="Accentuationintense">
    <w:name w:val="Intense Emphasis"/>
    <w:basedOn w:val="Policepardfaut"/>
    <w:uiPriority w:val="21"/>
    <w:qFormat/>
    <w:rsid w:val="00B92530"/>
    <w:rPr>
      <w:i/>
      <w:iCs/>
      <w:color w:val="0F4761" w:themeColor="accent1" w:themeShade="BF"/>
    </w:rPr>
  </w:style>
  <w:style w:type="paragraph" w:styleId="Citationintense">
    <w:name w:val="Intense Quote"/>
    <w:basedOn w:val="Normal"/>
    <w:next w:val="Normal"/>
    <w:link w:val="CitationintenseCar"/>
    <w:uiPriority w:val="30"/>
    <w:qFormat/>
    <w:rsid w:val="00B9253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tionintenseCar" w:customStyle="1">
    <w:name w:val="Citation intense Car"/>
    <w:basedOn w:val="Policepardfaut"/>
    <w:link w:val="Citationintense"/>
    <w:uiPriority w:val="30"/>
    <w:rsid w:val="00B92530"/>
    <w:rPr>
      <w:i/>
      <w:iCs/>
      <w:color w:val="0F4761" w:themeColor="accent1" w:themeShade="BF"/>
    </w:rPr>
  </w:style>
  <w:style w:type="character" w:styleId="Rfrenceintense">
    <w:name w:val="Intense Reference"/>
    <w:basedOn w:val="Policepardfaut"/>
    <w:uiPriority w:val="32"/>
    <w:qFormat/>
    <w:rsid w:val="00B92530"/>
    <w:rPr>
      <w:b/>
      <w:bCs/>
      <w:smallCaps/>
      <w:color w:val="0F4761" w:themeColor="accent1" w:themeShade="BF"/>
      <w:spacing w:val="5"/>
    </w:rPr>
  </w:style>
  <w:style w:type="numbering" w:styleId="WW8Num36" w:customStyle="1">
    <w:name w:val="WW8Num36"/>
    <w:basedOn w:val="Aucuneliste"/>
    <w:rsid w:val="001C4176"/>
    <w:pPr>
      <w:numPr>
        <w:numId w:val="1"/>
      </w:numPr>
    </w:pPr>
  </w:style>
  <w:style w:type="paragraph" w:styleId="En-tte">
    <w:name w:val="header"/>
    <w:basedOn w:val="Normal"/>
    <w:link w:val="En-tteCar"/>
    <w:uiPriority w:val="99"/>
    <w:unhideWhenUsed/>
    <w:rsid w:val="001C4176"/>
    <w:pPr>
      <w:tabs>
        <w:tab w:val="center" w:pos="4536"/>
        <w:tab w:val="right" w:pos="9072"/>
      </w:tabs>
      <w:spacing w:after="0" w:line="240" w:lineRule="auto"/>
    </w:pPr>
  </w:style>
  <w:style w:type="character" w:styleId="En-tteCar" w:customStyle="1">
    <w:name w:val="En-tête Car"/>
    <w:basedOn w:val="Policepardfaut"/>
    <w:link w:val="En-tte"/>
    <w:uiPriority w:val="99"/>
    <w:rsid w:val="001C4176"/>
  </w:style>
  <w:style w:type="paragraph" w:styleId="Pieddepage">
    <w:name w:val="footer"/>
    <w:basedOn w:val="Normal"/>
    <w:link w:val="PieddepageCar"/>
    <w:uiPriority w:val="99"/>
    <w:unhideWhenUsed/>
    <w:rsid w:val="001C4176"/>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1C4176"/>
  </w:style>
  <w:style w:type="paragraph" w:styleId="Standard" w:customStyle="1">
    <w:name w:val="Standard"/>
    <w:rsid w:val="00297A23"/>
    <w:pPr>
      <w:suppressAutoHyphens/>
      <w:autoSpaceDN w:val="0"/>
      <w:spacing w:after="0" w:line="240" w:lineRule="auto"/>
      <w:textAlignment w:val="baseline"/>
    </w:pPr>
    <w:rPr>
      <w:rFonts w:ascii="Open Sans" w:hAnsi="Open Sans" w:eastAsia="MS Mincho" w:cs="Open Sans"/>
      <w:kern w:val="3"/>
      <w:sz w:val="20"/>
      <w:szCs w:val="24"/>
      <w:lang w:eastAsia="zh-CN"/>
      <w14:ligatures w14:val="none"/>
    </w:rPr>
  </w:style>
  <w:style w:type="numbering" w:styleId="WW8Num11" w:customStyle="1">
    <w:name w:val="WW8Num11"/>
    <w:basedOn w:val="Aucuneliste"/>
    <w:rsid w:val="00297A23"/>
    <w:pPr>
      <w:numPr>
        <w:numId w:val="3"/>
      </w:numPr>
    </w:pPr>
  </w:style>
  <w:style w:type="numbering" w:styleId="WW8Num33" w:customStyle="1">
    <w:name w:val="WW8Num33"/>
    <w:basedOn w:val="Aucuneliste"/>
    <w:rsid w:val="00297A23"/>
    <w:pPr>
      <w:numPr>
        <w:numId w:val="4"/>
      </w:numPr>
    </w:pPr>
  </w:style>
  <w:style w:type="numbering" w:styleId="WW8Num38" w:customStyle="1">
    <w:name w:val="WW8Num38"/>
    <w:basedOn w:val="Aucuneliste"/>
    <w:rsid w:val="00297A23"/>
    <w:pPr>
      <w:numPr>
        <w:numId w:val="5"/>
      </w:numPr>
    </w:pPr>
  </w:style>
  <w:style w:type="character" w:styleId="ParagraphedelisteCar" w:customStyle="1">
    <w:name w:val="Paragraphe de liste Car"/>
    <w:aliases w:val="cS List Paragraph Car,titre 3 Car,Listes Puce Car,P1 Pharos Car,Liste de puces Car,List. Car,AMR Paragraphe de liste 1er niveau Car,Puces Car,Level 1 Puce Car,Bullet List Car,FooterText Car,List Paragraph1 Car,numbered Car"/>
    <w:basedOn w:val="Policepardfaut"/>
    <w:link w:val="Paragraphedeliste"/>
    <w:uiPriority w:val="34"/>
    <w:rsid w:val="00297A23"/>
  </w:style>
  <w:style w:type="paragraph" w:styleId="Sansinterligne">
    <w:name w:val="No Spacing"/>
    <w:uiPriority w:val="1"/>
    <w:qFormat/>
    <w:rsid w:val="00297A23"/>
    <w:pPr>
      <w:spacing w:after="0" w:line="240" w:lineRule="auto"/>
    </w:pPr>
    <w:rPr>
      <w:rFonts w:ascii="Open Sans" w:hAnsi="Open Sans"/>
      <w:sz w:val="20"/>
    </w:rPr>
  </w:style>
  <w:style w:type="table" w:styleId="TableauGrille2-Accentuation6">
    <w:name w:val="Grid Table 2 Accent 6"/>
    <w:basedOn w:val="TableauNormal"/>
    <w:uiPriority w:val="47"/>
    <w:rsid w:val="00BA714F"/>
    <w:pPr>
      <w:spacing w:after="0" w:line="240" w:lineRule="auto"/>
    </w:pPr>
    <w:rPr>
      <w:sz w:val="24"/>
      <w:szCs w:val="24"/>
    </w:rPr>
    <w:tblPr>
      <w:tblStyleRowBandSize w:val="1"/>
      <w:tblStyleColBandSize w:val="1"/>
      <w:tblBorders>
        <w:top w:val="single" w:color="8DD873" w:themeColor="accent6" w:themeTint="99" w:sz="2" w:space="0"/>
        <w:bottom w:val="single" w:color="8DD873" w:themeColor="accent6" w:themeTint="99" w:sz="2" w:space="0"/>
        <w:insideH w:val="single" w:color="8DD873" w:themeColor="accent6" w:themeTint="99" w:sz="2" w:space="0"/>
        <w:insideV w:val="single" w:color="8DD873" w:themeColor="accent6" w:themeTint="99" w:sz="2" w:space="0"/>
      </w:tblBorders>
    </w:tblPr>
    <w:tblStylePr w:type="firstRow">
      <w:rPr>
        <w:b/>
        <w:bCs/>
      </w:rPr>
      <w:tblPr/>
      <w:tcPr>
        <w:tcBorders>
          <w:top w:val="nil"/>
          <w:bottom w:val="single" w:color="8DD873" w:themeColor="accent6" w:themeTint="99" w:sz="12" w:space="0"/>
          <w:insideH w:val="nil"/>
          <w:insideV w:val="nil"/>
        </w:tcBorders>
        <w:shd w:val="clear" w:color="auto" w:fill="FFFFFF" w:themeFill="background1"/>
      </w:tcPr>
    </w:tblStylePr>
    <w:tblStylePr w:type="lastRow">
      <w:rPr>
        <w:b/>
        <w:bCs/>
      </w:rPr>
      <w:tblPr/>
      <w:tcPr>
        <w:tcBorders>
          <w:top w:val="double" w:color="8DD873"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paragraph" w:styleId="Textbodyuser" w:customStyle="1">
    <w:name w:val="Text body (user)"/>
    <w:basedOn w:val="Standard"/>
    <w:rsid w:val="00CC1147"/>
    <w:pPr>
      <w:spacing w:after="140" w:line="276" w:lineRule="auto"/>
    </w:pPr>
  </w:style>
  <w:style w:type="numbering" w:styleId="WW8Num3" w:customStyle="1">
    <w:name w:val="WW8Num3"/>
    <w:basedOn w:val="Aucuneliste"/>
    <w:rsid w:val="00CC1147"/>
    <w:pPr>
      <w:numPr>
        <w:numId w:val="9"/>
      </w:numPr>
    </w:pPr>
  </w:style>
  <w:style w:type="paragraph" w:styleId="NormalWeb">
    <w:name w:val="Normal (Web)"/>
    <w:basedOn w:val="Normal"/>
    <w:semiHidden/>
    <w:unhideWhenUsed/>
    <w:rsid w:val="00E60453"/>
    <w:pPr>
      <w:suppressAutoHyphens/>
      <w:spacing w:before="100" w:after="100" w:line="240" w:lineRule="auto"/>
    </w:pPr>
    <w:rPr>
      <w:rFonts w:ascii="Times New Roman" w:hAnsi="Times New Roman" w:eastAsia="Times New Roman" w:cs="Times New Roman"/>
      <w:kern w:val="0"/>
      <w:sz w:val="24"/>
      <w:szCs w:val="24"/>
      <w:lang w:eastAsia="zh-CN"/>
      <w14:ligatures w14:val="none"/>
    </w:rPr>
  </w:style>
  <w:style w:type="table" w:styleId="Grilledutableau">
    <w:name w:val="Table Grid"/>
    <w:basedOn w:val="TableauNormal"/>
    <w:uiPriority w:val="39"/>
    <w:rsid w:val="00D3615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
    <w:name w:val="Hyperlink"/>
    <w:basedOn w:val="Policepardfaut"/>
    <w:uiPriority w:val="99"/>
    <w:unhideWhenUsed/>
    <w:rsid w:val="00351D06"/>
    <w:rPr>
      <w:color w:val="467886" w:themeColor="hyperlink"/>
      <w:u w:val="single"/>
    </w:rPr>
  </w:style>
  <w:style w:type="character" w:styleId="Mentionnonrsolue">
    <w:name w:val="Unresolved Mention"/>
    <w:basedOn w:val="Policepardfaut"/>
    <w:uiPriority w:val="99"/>
    <w:semiHidden/>
    <w:unhideWhenUsed/>
    <w:rsid w:val="00351D06"/>
    <w:rPr>
      <w:color w:val="605E5C"/>
      <w:shd w:val="clear" w:color="auto" w:fill="E1DFDD"/>
    </w:rPr>
  </w:style>
  <w:style w:type="character" w:styleId="Lienhypertextesuivivisit">
    <w:name w:val="FollowedHyperlink"/>
    <w:basedOn w:val="Policepardfaut"/>
    <w:uiPriority w:val="99"/>
    <w:semiHidden/>
    <w:unhideWhenUsed/>
    <w:rsid w:val="00691F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79245">
      <w:bodyDiv w:val="1"/>
      <w:marLeft w:val="0"/>
      <w:marRight w:val="0"/>
      <w:marTop w:val="0"/>
      <w:marBottom w:val="0"/>
      <w:divBdr>
        <w:top w:val="none" w:sz="0" w:space="0" w:color="auto"/>
        <w:left w:val="none" w:sz="0" w:space="0" w:color="auto"/>
        <w:bottom w:val="none" w:sz="0" w:space="0" w:color="auto"/>
        <w:right w:val="none" w:sz="0" w:space="0" w:color="auto"/>
      </w:divBdr>
    </w:div>
    <w:div w:id="4425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image" Target="media/image4.png" Id="rId17" /><Relationship Type="http://schemas.openxmlformats.org/officeDocument/2006/relationships/customXml" Target="../customXml/item2.xml" Id="rId2" /><Relationship Type="http://schemas.openxmlformats.org/officeDocument/2006/relationships/hyperlink" Target="mailto:kapphotovoltaique@energies-reunion.com"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mailto:kapphotovoltaique@energies-reunion.com" TargetMode="External" Id="rId15"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energies-reunion.com" TargetMode="External" Id="rId14" /></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35" ma:contentTypeDescription="Crée un document." ma:contentTypeScope="" ma:versionID="2fd1de3229e9034f53d46240db0d799b">
  <xsd:schema xmlns:xsd="http://www.w3.org/2001/XMLSchema" xmlns:xs="http://www.w3.org/2001/XMLSchema" xmlns:p="http://schemas.microsoft.com/office/2006/metadata/properties" xmlns:ns1="http://schemas.microsoft.com/sharepoint/v3" xmlns:ns2="01617b16-c981-42bb-8a19-5f8ae0408220" xmlns:ns3="338312f9-8f3f-4f12-b459-c58e27ed03f8" xmlns:ns4="http://schemas.microsoft.com/sharepoint/v4" targetNamespace="http://schemas.microsoft.com/office/2006/metadata/properties" ma:root="true" ma:fieldsID="979febdbf951c7ffd3e824e24d03ec46" ns1:_="" ns2:_="" ns3:_="" ns4:_="">
    <xsd:import namespace="http://schemas.microsoft.com/sharepoint/v3"/>
    <xsd:import namespace="01617b16-c981-42bb-8a19-5f8ae0408220"/>
    <xsd:import namespace="338312f9-8f3f-4f12-b459-c58e27ed03f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element ref="ns4:IconOverlay" minOccurs="0"/>
                <xsd:element ref="ns3:MediaLengthInSeconds" minOccurs="0"/>
                <xsd:element ref="ns1:PublishingStartDate" minOccurs="0"/>
                <xsd:element ref="ns1:PublishingExpirationDate" minOccurs="0"/>
                <xsd:element ref="ns3:lcf76f155ced4ddcb4097134ff3c332f" minOccurs="0"/>
                <xsd:element ref="ns2:TaxCatchAll" minOccurs="0"/>
                <xsd:element ref="ns3:Date" minOccurs="0"/>
                <xsd:element ref="ns3:Emplacement" minOccurs="0"/>
                <xsd:element ref="ns3:75db6631-08d8-4123-a1f1-89a86dd46066CountryOrRegion" minOccurs="0"/>
                <xsd:element ref="ns3:75db6631-08d8-4123-a1f1-89a86dd46066State" minOccurs="0"/>
                <xsd:element ref="ns3:75db6631-08d8-4123-a1f1-89a86dd46066City" minOccurs="0"/>
                <xsd:element ref="ns3:75db6631-08d8-4123-a1f1-89a86dd46066PostalCode" minOccurs="0"/>
                <xsd:element ref="ns3:75db6631-08d8-4123-a1f1-89a86dd46066Street" minOccurs="0"/>
                <xsd:element ref="ns3:75db6631-08d8-4123-a1f1-89a86dd46066GeoLoc" minOccurs="0"/>
                <xsd:element ref="ns3:75db6631-08d8-4123-a1f1-89a86dd46066DispName" minOccurs="0"/>
                <xsd:element ref="ns3:MediaServiceObjectDetectorVersions" minOccurs="0"/>
                <xsd:element ref="ns3:Etat" minOccurs="0"/>
                <xsd:element ref="ns3:MediaServiceSearchProperties" minOccurs="0"/>
                <xsd:element ref="ns3:Informationscompl_x00e9_mentaires" minOccurs="0"/>
                <xsd:element ref="ns3:Heu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6"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27"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30" nillable="true" ma:displayName="Taxonomy Catch All Column" ma:hidden="true" ma:list="{c8118ab5-4556-46f8-83fb-5a0bef98f04c}" ma:internalName="TaxCatchAll" ma:showField="CatchAllData" ma:web="01617b16-c981-42bb-8a19-5f8ae04082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Balises d’images" ma:readOnly="false" ma:fieldId="{5cf76f15-5ced-4ddc-b409-7134ff3c332f}" ma:taxonomyMulti="true" ma:sspId="e620d926-aaa7-4465-b6a6-db395be92c7e" ma:termSetId="09814cd3-568e-fe90-9814-8d621ff8fb84" ma:anchorId="fba54fb3-c3e1-fe81-a776-ca4b69148c4d" ma:open="true" ma:isKeyword="false">
      <xsd:complexType>
        <xsd:sequence>
          <xsd:element ref="pc:Terms" minOccurs="0" maxOccurs="1"/>
        </xsd:sequence>
      </xsd:complexType>
    </xsd:element>
    <xsd:element name="Date" ma:index="31" nillable="true" ma:displayName="Date" ma:format="DateOnly" ma:internalName="Date">
      <xsd:simpleType>
        <xsd:restriction base="dms:DateTime"/>
      </xsd:simpleType>
    </xsd:element>
    <xsd:element name="Emplacement" ma:index="32" nillable="true" ma:displayName="Emplacement" ma:format="Dropdown" ma:internalName="Emplacement">
      <xsd:simpleType>
        <xsd:restriction base="dms:Unknown"/>
      </xsd:simpleType>
    </xsd:element>
    <xsd:element name="75db6631-08d8-4123-a1f1-89a86dd46066CountryOrRegion" ma:index="33" nillable="true" ma:displayName="Emplacement : Pays/région" ma:internalName="CountryOrRegion" ma:readOnly="true">
      <xsd:simpleType>
        <xsd:restriction base="dms:Text"/>
      </xsd:simpleType>
    </xsd:element>
    <xsd:element name="75db6631-08d8-4123-a1f1-89a86dd46066State" ma:index="34" nillable="true" ma:displayName="Emplacement : État" ma:internalName="State" ma:readOnly="true">
      <xsd:simpleType>
        <xsd:restriction base="dms:Text"/>
      </xsd:simpleType>
    </xsd:element>
    <xsd:element name="75db6631-08d8-4123-a1f1-89a86dd46066City" ma:index="35" nillable="true" ma:displayName="Emplacement : Ville" ma:internalName="City" ma:readOnly="true">
      <xsd:simpleType>
        <xsd:restriction base="dms:Text"/>
      </xsd:simpleType>
    </xsd:element>
    <xsd:element name="75db6631-08d8-4123-a1f1-89a86dd46066PostalCode" ma:index="36" nillable="true" ma:displayName="Emplacement : Code postal" ma:internalName="PostalCode" ma:readOnly="true">
      <xsd:simpleType>
        <xsd:restriction base="dms:Text"/>
      </xsd:simpleType>
    </xsd:element>
    <xsd:element name="75db6631-08d8-4123-a1f1-89a86dd46066Street" ma:index="37" nillable="true" ma:displayName="Emplacement : Rue" ma:internalName="Street" ma:readOnly="true">
      <xsd:simpleType>
        <xsd:restriction base="dms:Text"/>
      </xsd:simpleType>
    </xsd:element>
    <xsd:element name="75db6631-08d8-4123-a1f1-89a86dd46066GeoLoc" ma:index="38" nillable="true" ma:displayName="Emplacement : Coordonnées" ma:internalName="GeoLoc" ma:readOnly="true">
      <xsd:simpleType>
        <xsd:restriction base="dms:Unknown"/>
      </xsd:simpleType>
    </xsd:element>
    <xsd:element name="75db6631-08d8-4123-a1f1-89a86dd46066DispName" ma:index="39" nillable="true" ma:displayName="Emplacement : nom" ma:internalName="DispName" ma:readOnly="true">
      <xsd:simpleType>
        <xsd:restriction base="dms:Text"/>
      </xsd:simpleType>
    </xsd:element>
    <xsd:element name="MediaServiceObjectDetectorVersions" ma:index="40" nillable="true" ma:displayName="MediaServiceObjectDetectorVersions" ma:description="" ma:hidden="true" ma:indexed="true" ma:internalName="MediaServiceObjectDetectorVersions" ma:readOnly="true">
      <xsd:simpleType>
        <xsd:restriction base="dms:Text"/>
      </xsd:simpleType>
    </xsd:element>
    <xsd:element name="Etat" ma:index="41" nillable="true" ma:displayName="Etat" ma:default="En négo" ma:format="Dropdown" ma:internalName="Etat">
      <xsd:complexType>
        <xsd:complexContent>
          <xsd:extension base="dms:MultiChoiceFillIn">
            <xsd:sequence>
              <xsd:element name="Value" maxOccurs="unbounded" minOccurs="0" nillable="true">
                <xsd:simpleType>
                  <xsd:union memberTypes="dms:Text">
                    <xsd:simpleType>
                      <xsd:restriction base="dms:Choice">
                        <xsd:enumeration value="ok ST"/>
                        <xsd:enumeration value="ok SJ"/>
                        <xsd:enumeration value="Ok SF"/>
                        <xsd:enumeration value="Ok DG"/>
                        <xsd:enumeration value="En négo"/>
                        <xsd:enumeration value="En relecture ST"/>
                        <xsd:enumeration value="En relecture SJ"/>
                        <xsd:enumeration value="en relecture SF"/>
                        <xsd:enumeration value="En relecture DG"/>
                      </xsd:restriction>
                    </xsd:simpleType>
                  </xsd:union>
                </xsd:simpleType>
              </xsd:element>
            </xsd:sequence>
          </xsd:extension>
        </xsd:complexContent>
      </xsd:complexType>
    </xsd:element>
    <xsd:element name="MediaServiceSearchProperties" ma:index="42" nillable="true" ma:displayName="MediaServiceSearchProperties" ma:hidden="true" ma:internalName="MediaServiceSearchProperties" ma:readOnly="true">
      <xsd:simpleType>
        <xsd:restriction base="dms:Note"/>
      </xsd:simpleType>
    </xsd:element>
    <xsd:element name="Informationscompl_x00e9_mentaires" ma:index="43" nillable="true" ma:displayName="Informations complémentaires" ma:format="Dropdown" ma:internalName="Informationscompl_x00e9_mentaires">
      <xsd:simpleType>
        <xsd:restriction base="dms:Note">
          <xsd:maxLength value="255"/>
        </xsd:restriction>
      </xsd:simpleType>
    </xsd:element>
    <xsd:element name="Heure" ma:index="44" nillable="true" ma:displayName="Heure" ma:format="DateOnly" ma:internalName="Heur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41E90E-0081-4FE2-8D15-0B60DF32DCAB}">
  <ds:schemaRefs>
    <ds:schemaRef ds:uri="http://schemas.microsoft.com/sharepoint/v3/contenttype/forms"/>
  </ds:schemaRefs>
</ds:datastoreItem>
</file>

<file path=customXml/itemProps2.xml><?xml version="1.0" encoding="utf-8"?>
<ds:datastoreItem xmlns:ds="http://schemas.openxmlformats.org/officeDocument/2006/customXml" ds:itemID="{D0694D44-18DA-4F87-8FD1-48EA63258097}">
  <ds:schemaRefs>
    <ds:schemaRef ds:uri="http://schemas.openxmlformats.org/officeDocument/2006/bibliography"/>
  </ds:schemaRefs>
</ds:datastoreItem>
</file>

<file path=customXml/itemProps3.xml><?xml version="1.0" encoding="utf-8"?>
<ds:datastoreItem xmlns:ds="http://schemas.openxmlformats.org/officeDocument/2006/customXml" ds:itemID="{489AD69B-AFC8-4131-9934-CBD28B978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617b16-c981-42bb-8a19-5f8ae0408220"/>
    <ds:schemaRef ds:uri="338312f9-8f3f-4f12-b459-c58e27ed0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C53F78-CB47-45AE-8DE5-E8D98E123AF8}">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Horizon Réunion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Pierre-Vincent PAYET</dc:creator>
  <keywords/>
  <dc:description/>
  <lastModifiedBy>Pierre-Vincent PAYET</lastModifiedBy>
  <revision>261</revision>
  <dcterms:created xsi:type="dcterms:W3CDTF">2024-08-19T07:35:00.0000000Z</dcterms:created>
  <dcterms:modified xsi:type="dcterms:W3CDTF">2024-10-17T07:22:43.5081482Z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ies>
</file>